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8990D" w14:textId="1EA36D61" w:rsidR="001B040D" w:rsidRPr="000947A6" w:rsidRDefault="00F716DA" w:rsidP="009B05F4">
      <w:pPr>
        <w:spacing w:before="120"/>
        <w:rPr>
          <w:b/>
          <w:sz w:val="36"/>
          <w:szCs w:val="36"/>
        </w:rPr>
      </w:pPr>
      <w:bookmarkStart w:id="0" w:name="_GoBack"/>
      <w:bookmarkEnd w:id="0"/>
      <w:r w:rsidRPr="000947A6">
        <w:rPr>
          <w:b/>
          <w:sz w:val="36"/>
          <w:szCs w:val="36"/>
        </w:rPr>
        <w:t>Bijlage 6</w:t>
      </w:r>
    </w:p>
    <w:p w14:paraId="3714AE1D" w14:textId="5E2AEA3A" w:rsidR="00CA1714" w:rsidRPr="001B040D" w:rsidRDefault="00B97F0A" w:rsidP="009B05F4">
      <w:pPr>
        <w:spacing w:before="120"/>
        <w:rPr>
          <w:b/>
          <w:sz w:val="36"/>
          <w:szCs w:val="36"/>
        </w:rPr>
      </w:pPr>
      <w:r w:rsidRPr="001B040D">
        <w:rPr>
          <w:b/>
          <w:sz w:val="36"/>
          <w:szCs w:val="36"/>
        </w:rPr>
        <w:t>Boominspectie Amsterdam</w:t>
      </w:r>
      <w:r w:rsidR="00CA1714" w:rsidRPr="001B040D">
        <w:rPr>
          <w:b/>
          <w:sz w:val="36"/>
          <w:szCs w:val="36"/>
        </w:rPr>
        <w:t xml:space="preserve"> </w:t>
      </w:r>
      <w:r w:rsidR="003166A2" w:rsidRPr="001B040D">
        <w:rPr>
          <w:b/>
          <w:sz w:val="36"/>
          <w:szCs w:val="36"/>
        </w:rPr>
        <w:t>BVR/</w:t>
      </w:r>
      <w:r w:rsidR="004218C8" w:rsidRPr="001B040D">
        <w:rPr>
          <w:b/>
          <w:sz w:val="36"/>
          <w:szCs w:val="36"/>
        </w:rPr>
        <w:t>B</w:t>
      </w:r>
      <w:r w:rsidR="00A57186" w:rsidRPr="001B040D">
        <w:rPr>
          <w:b/>
          <w:sz w:val="36"/>
          <w:szCs w:val="36"/>
        </w:rPr>
        <w:t>O</w:t>
      </w:r>
      <w:r w:rsidR="00200F96" w:rsidRPr="001B040D">
        <w:rPr>
          <w:b/>
          <w:sz w:val="36"/>
          <w:szCs w:val="36"/>
        </w:rPr>
        <w:t>R</w:t>
      </w:r>
      <w:r w:rsidR="00CA1714" w:rsidRPr="001B040D">
        <w:rPr>
          <w:b/>
          <w:sz w:val="36"/>
          <w:szCs w:val="36"/>
        </w:rPr>
        <w:t xml:space="preserve"> </w:t>
      </w:r>
    </w:p>
    <w:p w14:paraId="2F6856C4" w14:textId="77777777" w:rsidR="00740D3D" w:rsidRPr="009F57B7" w:rsidRDefault="00740D3D" w:rsidP="00CA1714">
      <w:pPr>
        <w:rPr>
          <w:b/>
          <w:sz w:val="24"/>
          <w:szCs w:val="24"/>
        </w:rPr>
      </w:pPr>
    </w:p>
    <w:p w14:paraId="54D4A5D3" w14:textId="6CBBC213" w:rsidR="00C05F5D" w:rsidRDefault="00C05F5D" w:rsidP="00CA1714">
      <w:pPr>
        <w:rPr>
          <w:b/>
          <w:sz w:val="24"/>
          <w:szCs w:val="24"/>
        </w:rPr>
      </w:pPr>
    </w:p>
    <w:p w14:paraId="7A11367B" w14:textId="77777777" w:rsidR="00B97F0A" w:rsidRPr="009F57B7" w:rsidRDefault="00B97F0A" w:rsidP="00CA1714">
      <w:pPr>
        <w:rPr>
          <w:b/>
          <w:sz w:val="24"/>
          <w:szCs w:val="24"/>
        </w:rPr>
      </w:pPr>
    </w:p>
    <w:p w14:paraId="7CEA715B" w14:textId="77777777" w:rsidR="008F386D" w:rsidRPr="009F57B7" w:rsidRDefault="008F386D" w:rsidP="00CA1714">
      <w:pPr>
        <w:rPr>
          <w:b/>
          <w:sz w:val="24"/>
          <w:szCs w:val="24"/>
        </w:rPr>
      </w:pPr>
    </w:p>
    <w:p w14:paraId="490BAADE" w14:textId="0DE53970" w:rsidR="001A3D78" w:rsidRPr="009F57B7" w:rsidRDefault="001A3D78" w:rsidP="00DF7E34">
      <w:pPr>
        <w:tabs>
          <w:tab w:val="left" w:pos="3119"/>
        </w:tabs>
        <w:rPr>
          <w:i/>
          <w:sz w:val="20"/>
          <w:szCs w:val="20"/>
        </w:rPr>
      </w:pPr>
      <w:r w:rsidRPr="009F57B7">
        <w:rPr>
          <w:i/>
          <w:sz w:val="20"/>
          <w:szCs w:val="20"/>
        </w:rPr>
        <w:t>Datum:</w:t>
      </w:r>
      <w:r w:rsidRPr="009F57B7">
        <w:rPr>
          <w:i/>
          <w:sz w:val="20"/>
          <w:szCs w:val="20"/>
        </w:rPr>
        <w:tab/>
      </w:r>
      <w:r w:rsidR="006D0F81">
        <w:rPr>
          <w:i/>
          <w:sz w:val="20"/>
          <w:szCs w:val="20"/>
        </w:rPr>
        <w:t>26</w:t>
      </w:r>
      <w:r w:rsidR="00766DE8">
        <w:rPr>
          <w:i/>
          <w:sz w:val="20"/>
          <w:szCs w:val="20"/>
        </w:rPr>
        <w:t xml:space="preserve"> augustus</w:t>
      </w:r>
      <w:r w:rsidR="00A57186">
        <w:rPr>
          <w:i/>
          <w:sz w:val="20"/>
          <w:szCs w:val="20"/>
        </w:rPr>
        <w:t xml:space="preserve"> 2022</w:t>
      </w:r>
    </w:p>
    <w:p w14:paraId="5124E033" w14:textId="59D5AB8A" w:rsidR="001A3D78" w:rsidRPr="009F57B7" w:rsidRDefault="001A3D78" w:rsidP="00DF7E34">
      <w:pPr>
        <w:tabs>
          <w:tab w:val="left" w:pos="3119"/>
        </w:tabs>
        <w:rPr>
          <w:sz w:val="24"/>
          <w:szCs w:val="24"/>
        </w:rPr>
      </w:pPr>
    </w:p>
    <w:p w14:paraId="0EB9E809" w14:textId="77777777" w:rsidR="00C05F5D" w:rsidRPr="009F57B7" w:rsidRDefault="00C05F5D" w:rsidP="00CA1714">
      <w:pPr>
        <w:rPr>
          <w:sz w:val="24"/>
          <w:szCs w:val="24"/>
        </w:rPr>
      </w:pPr>
    </w:p>
    <w:p w14:paraId="0D075D24" w14:textId="77777777" w:rsidR="00543784" w:rsidRPr="009F57B7" w:rsidRDefault="00543784" w:rsidP="00CA1714">
      <w:pPr>
        <w:rPr>
          <w:sz w:val="24"/>
          <w:szCs w:val="24"/>
        </w:rPr>
      </w:pPr>
    </w:p>
    <w:p w14:paraId="6E8CE692" w14:textId="72F010D1" w:rsidR="00503389" w:rsidRPr="009F57B7" w:rsidRDefault="004218C8" w:rsidP="00431E56">
      <w:pPr>
        <w:rPr>
          <w:i/>
          <w:sz w:val="20"/>
          <w:szCs w:val="20"/>
        </w:rPr>
      </w:pPr>
      <w:r w:rsidRPr="009F57B7">
        <w:rPr>
          <w:sz w:val="20"/>
          <w:szCs w:val="20"/>
        </w:rPr>
        <w:t xml:space="preserve">Deze handleiding </w:t>
      </w:r>
      <w:r w:rsidR="00740D3D" w:rsidRPr="009F57B7">
        <w:rPr>
          <w:sz w:val="20"/>
          <w:szCs w:val="20"/>
        </w:rPr>
        <w:t xml:space="preserve">biedt handvatten voor de uitvoering van </w:t>
      </w:r>
      <w:r w:rsidRPr="009F57B7">
        <w:rPr>
          <w:sz w:val="20"/>
          <w:szCs w:val="20"/>
        </w:rPr>
        <w:t>een</w:t>
      </w:r>
      <w:r w:rsidR="00740D3D" w:rsidRPr="009F57B7">
        <w:rPr>
          <w:sz w:val="20"/>
          <w:szCs w:val="20"/>
        </w:rPr>
        <w:t xml:space="preserve"> boomveiligheids</w:t>
      </w:r>
      <w:r w:rsidR="00A57186">
        <w:rPr>
          <w:sz w:val="20"/>
          <w:szCs w:val="20"/>
        </w:rPr>
        <w:t>registratie</w:t>
      </w:r>
      <w:r w:rsidR="00740D3D" w:rsidRPr="009F57B7">
        <w:rPr>
          <w:sz w:val="20"/>
          <w:szCs w:val="20"/>
        </w:rPr>
        <w:t xml:space="preserve"> </w:t>
      </w:r>
      <w:r w:rsidR="00A57186">
        <w:rPr>
          <w:sz w:val="20"/>
          <w:szCs w:val="20"/>
        </w:rPr>
        <w:t xml:space="preserve">(BVR) </w:t>
      </w:r>
      <w:r w:rsidR="00740D3D" w:rsidRPr="009F57B7">
        <w:rPr>
          <w:sz w:val="20"/>
          <w:szCs w:val="20"/>
        </w:rPr>
        <w:t xml:space="preserve">en </w:t>
      </w:r>
      <w:r w:rsidR="00A57186">
        <w:rPr>
          <w:sz w:val="20"/>
          <w:szCs w:val="20"/>
        </w:rPr>
        <w:t>boomonderhoudsregistratie</w:t>
      </w:r>
      <w:r w:rsidR="00740D3D" w:rsidRPr="009F57B7">
        <w:rPr>
          <w:sz w:val="20"/>
          <w:szCs w:val="20"/>
        </w:rPr>
        <w:t xml:space="preserve"> (</w:t>
      </w:r>
      <w:r w:rsidRPr="009F57B7">
        <w:rPr>
          <w:sz w:val="20"/>
          <w:szCs w:val="20"/>
        </w:rPr>
        <w:t>B</w:t>
      </w:r>
      <w:r w:rsidR="00200F96">
        <w:rPr>
          <w:sz w:val="20"/>
          <w:szCs w:val="20"/>
        </w:rPr>
        <w:t>OR</w:t>
      </w:r>
      <w:r w:rsidR="00D707BB" w:rsidRPr="009F57B7">
        <w:rPr>
          <w:sz w:val="20"/>
          <w:szCs w:val="20"/>
        </w:rPr>
        <w:t>).</w:t>
      </w:r>
      <w:r w:rsidR="00740D3D" w:rsidRPr="009F57B7">
        <w:rPr>
          <w:sz w:val="20"/>
          <w:szCs w:val="20"/>
        </w:rPr>
        <w:t xml:space="preserve"> </w:t>
      </w:r>
    </w:p>
    <w:p w14:paraId="2E766D98" w14:textId="00EFFDFC" w:rsidR="00740D3D" w:rsidRDefault="00740D3D" w:rsidP="00CA1714">
      <w:pPr>
        <w:rPr>
          <w:sz w:val="20"/>
          <w:szCs w:val="20"/>
        </w:rPr>
      </w:pPr>
    </w:p>
    <w:p w14:paraId="11EF6439" w14:textId="77777777" w:rsidR="000D632D" w:rsidRPr="006C16CA" w:rsidRDefault="000D632D" w:rsidP="00CA1714">
      <w:pPr>
        <w:rPr>
          <w:sz w:val="20"/>
          <w:szCs w:val="20"/>
        </w:rPr>
      </w:pPr>
    </w:p>
    <w:p w14:paraId="1057321E" w14:textId="4CF81DCE" w:rsidR="00740D3D" w:rsidRPr="006C16CA" w:rsidRDefault="003D63CF" w:rsidP="00CA1714">
      <w:pPr>
        <w:rPr>
          <w:sz w:val="20"/>
          <w:szCs w:val="20"/>
        </w:rPr>
      </w:pPr>
      <w:r w:rsidRPr="006C16CA">
        <w:rPr>
          <w:sz w:val="20"/>
          <w:szCs w:val="20"/>
        </w:rPr>
        <w:t>Hoofdstuk 1</w:t>
      </w:r>
      <w:r w:rsidRPr="006C16CA">
        <w:rPr>
          <w:sz w:val="20"/>
          <w:szCs w:val="20"/>
        </w:rPr>
        <w:tab/>
        <w:t>B</w:t>
      </w:r>
      <w:r w:rsidR="00D85388" w:rsidRPr="006C16CA">
        <w:rPr>
          <w:sz w:val="20"/>
          <w:szCs w:val="20"/>
        </w:rPr>
        <w:t>oomveiligheidsr</w:t>
      </w:r>
      <w:r w:rsidRPr="006C16CA">
        <w:rPr>
          <w:sz w:val="20"/>
          <w:szCs w:val="20"/>
        </w:rPr>
        <w:t>egistratie (BVR)</w:t>
      </w:r>
    </w:p>
    <w:p w14:paraId="7C2A70D4" w14:textId="29111D9C" w:rsidR="003F69D2" w:rsidRPr="006C16CA" w:rsidRDefault="003F69D2" w:rsidP="00CA1714">
      <w:pPr>
        <w:rPr>
          <w:sz w:val="20"/>
          <w:szCs w:val="20"/>
        </w:rPr>
      </w:pPr>
    </w:p>
    <w:p w14:paraId="10A9C311" w14:textId="77777777" w:rsidR="000D632D" w:rsidRPr="006C16CA" w:rsidRDefault="000D632D" w:rsidP="00CA1714">
      <w:pPr>
        <w:rPr>
          <w:sz w:val="20"/>
          <w:szCs w:val="20"/>
        </w:rPr>
      </w:pPr>
    </w:p>
    <w:p w14:paraId="7E00E079" w14:textId="68D5AF13" w:rsidR="003F69D2" w:rsidRPr="006C16CA" w:rsidRDefault="003D63CF" w:rsidP="003D63CF">
      <w:pPr>
        <w:rPr>
          <w:sz w:val="20"/>
          <w:szCs w:val="20"/>
        </w:rPr>
      </w:pPr>
      <w:r w:rsidRPr="006C16CA">
        <w:rPr>
          <w:sz w:val="20"/>
          <w:szCs w:val="20"/>
        </w:rPr>
        <w:t>Hoofdstuk 2</w:t>
      </w:r>
      <w:r w:rsidRPr="006C16CA">
        <w:rPr>
          <w:sz w:val="20"/>
          <w:szCs w:val="20"/>
        </w:rPr>
        <w:tab/>
        <w:t>B</w:t>
      </w:r>
      <w:r w:rsidR="00D85388" w:rsidRPr="006C16CA">
        <w:rPr>
          <w:sz w:val="20"/>
          <w:szCs w:val="20"/>
        </w:rPr>
        <w:t>oomonderhoudsr</w:t>
      </w:r>
      <w:r w:rsidRPr="006C16CA">
        <w:rPr>
          <w:sz w:val="20"/>
          <w:szCs w:val="20"/>
        </w:rPr>
        <w:t>egistratie (B</w:t>
      </w:r>
      <w:r w:rsidR="00200F96" w:rsidRPr="006C16CA">
        <w:rPr>
          <w:sz w:val="20"/>
          <w:szCs w:val="20"/>
        </w:rPr>
        <w:t>OR</w:t>
      </w:r>
      <w:r w:rsidRPr="006C16CA">
        <w:rPr>
          <w:sz w:val="20"/>
          <w:szCs w:val="20"/>
        </w:rPr>
        <w:t>)</w:t>
      </w:r>
    </w:p>
    <w:p w14:paraId="13669C70" w14:textId="0073A029" w:rsidR="003D63CF" w:rsidRPr="006C16CA" w:rsidRDefault="003D63CF" w:rsidP="003D63CF">
      <w:pPr>
        <w:rPr>
          <w:sz w:val="20"/>
          <w:szCs w:val="20"/>
        </w:rPr>
      </w:pPr>
    </w:p>
    <w:p w14:paraId="6ED40182" w14:textId="77777777" w:rsidR="000D632D" w:rsidRPr="006C16CA" w:rsidRDefault="000D632D" w:rsidP="003D63CF">
      <w:pPr>
        <w:rPr>
          <w:sz w:val="20"/>
          <w:szCs w:val="20"/>
        </w:rPr>
      </w:pPr>
    </w:p>
    <w:p w14:paraId="37917F16" w14:textId="1A0CC6A1" w:rsidR="00BE1054" w:rsidRDefault="00766DE8" w:rsidP="00CA1714">
      <w:pPr>
        <w:rPr>
          <w:sz w:val="20"/>
          <w:szCs w:val="20"/>
        </w:rPr>
      </w:pPr>
      <w:r w:rsidRPr="006C16CA">
        <w:rPr>
          <w:sz w:val="20"/>
          <w:szCs w:val="20"/>
        </w:rPr>
        <w:t>Hoofdstuk 3</w:t>
      </w:r>
      <w:r w:rsidRPr="006C16CA">
        <w:rPr>
          <w:sz w:val="20"/>
          <w:szCs w:val="20"/>
        </w:rPr>
        <w:tab/>
      </w:r>
      <w:r w:rsidR="00F42951" w:rsidRPr="006C16CA">
        <w:rPr>
          <w:sz w:val="20"/>
          <w:szCs w:val="20"/>
        </w:rPr>
        <w:t xml:space="preserve">Amsterdam </w:t>
      </w:r>
      <w:r w:rsidR="00F42951">
        <w:rPr>
          <w:sz w:val="20"/>
          <w:szCs w:val="20"/>
        </w:rPr>
        <w:t>specifieke attentiepunten in de inspectie</w:t>
      </w:r>
    </w:p>
    <w:p w14:paraId="500ACBD4" w14:textId="2CD25045" w:rsidR="00B97F0A" w:rsidRDefault="00B97F0A" w:rsidP="00CA1714">
      <w:pPr>
        <w:rPr>
          <w:sz w:val="20"/>
          <w:szCs w:val="20"/>
        </w:rPr>
      </w:pPr>
    </w:p>
    <w:p w14:paraId="6DF2DD67" w14:textId="7964214A" w:rsidR="00200F96" w:rsidRPr="00200F96" w:rsidRDefault="00200F96" w:rsidP="00200F96">
      <w:pPr>
        <w:rPr>
          <w:sz w:val="20"/>
          <w:szCs w:val="20"/>
        </w:rPr>
      </w:pPr>
    </w:p>
    <w:p w14:paraId="12EDF84E" w14:textId="3B3DDB0F" w:rsidR="00200F96" w:rsidRPr="000D632D" w:rsidRDefault="00200F96" w:rsidP="000D632D">
      <w:pPr>
        <w:rPr>
          <w:sz w:val="20"/>
          <w:szCs w:val="20"/>
        </w:rPr>
      </w:pPr>
      <w:r w:rsidRPr="000D632D">
        <w:rPr>
          <w:sz w:val="20"/>
          <w:szCs w:val="20"/>
        </w:rPr>
        <w:t xml:space="preserve">Bijlage </w:t>
      </w:r>
      <w:r w:rsidR="00F716DA" w:rsidRPr="000947A6">
        <w:rPr>
          <w:sz w:val="20"/>
          <w:szCs w:val="20"/>
        </w:rPr>
        <w:t>6</w:t>
      </w:r>
      <w:r w:rsidRPr="000947A6">
        <w:rPr>
          <w:sz w:val="20"/>
          <w:szCs w:val="20"/>
        </w:rPr>
        <w:t xml:space="preserve">.1: </w:t>
      </w:r>
      <w:r w:rsidRPr="000D632D">
        <w:rPr>
          <w:sz w:val="20"/>
          <w:szCs w:val="20"/>
        </w:rPr>
        <w:t>Advies (nood)maatregel kap/snoei</w:t>
      </w:r>
    </w:p>
    <w:p w14:paraId="5180FE9E" w14:textId="6D8906AE" w:rsidR="00431E56" w:rsidRPr="000D632D" w:rsidRDefault="00431E56" w:rsidP="000D632D">
      <w:pPr>
        <w:rPr>
          <w:sz w:val="20"/>
          <w:szCs w:val="20"/>
        </w:rPr>
      </w:pPr>
      <w:r w:rsidRPr="000D632D">
        <w:rPr>
          <w:sz w:val="20"/>
          <w:szCs w:val="20"/>
        </w:rPr>
        <w:t xml:space="preserve">Hierin zijn per advies met bijbehorende urgentietermijn </w:t>
      </w:r>
      <w:r w:rsidR="00542065" w:rsidRPr="000D632D">
        <w:rPr>
          <w:sz w:val="20"/>
          <w:szCs w:val="20"/>
        </w:rPr>
        <w:t xml:space="preserve">uit te voeren handelingen </w:t>
      </w:r>
      <w:r w:rsidRPr="000D632D">
        <w:rPr>
          <w:sz w:val="20"/>
          <w:szCs w:val="20"/>
        </w:rPr>
        <w:t>beschreven met het daarbij behorende tijdspad.</w:t>
      </w:r>
    </w:p>
    <w:p w14:paraId="5CB4C31F" w14:textId="77777777" w:rsidR="00431E56" w:rsidRPr="000D632D" w:rsidRDefault="00431E56" w:rsidP="00542065">
      <w:pPr>
        <w:pStyle w:val="Lijstalinea"/>
        <w:ind w:left="426" w:hanging="426"/>
        <w:rPr>
          <w:sz w:val="20"/>
          <w:szCs w:val="20"/>
        </w:rPr>
      </w:pPr>
    </w:p>
    <w:p w14:paraId="2E159A6B" w14:textId="186BABFF" w:rsidR="00431E56" w:rsidRPr="000947A6" w:rsidRDefault="00431E56" w:rsidP="000D632D">
      <w:pPr>
        <w:rPr>
          <w:sz w:val="20"/>
          <w:szCs w:val="20"/>
        </w:rPr>
      </w:pPr>
      <w:r w:rsidRPr="000947A6">
        <w:rPr>
          <w:sz w:val="20"/>
          <w:szCs w:val="20"/>
        </w:rPr>
        <w:t xml:space="preserve">Bijlage </w:t>
      </w:r>
      <w:r w:rsidR="00F716DA" w:rsidRPr="000947A6">
        <w:rPr>
          <w:sz w:val="20"/>
          <w:szCs w:val="20"/>
        </w:rPr>
        <w:t>6</w:t>
      </w:r>
      <w:r w:rsidRPr="000947A6">
        <w:rPr>
          <w:sz w:val="20"/>
          <w:szCs w:val="20"/>
        </w:rPr>
        <w:t>.2</w:t>
      </w:r>
      <w:r w:rsidR="00542065" w:rsidRPr="000947A6">
        <w:rPr>
          <w:sz w:val="20"/>
          <w:szCs w:val="20"/>
        </w:rPr>
        <w:t>:</w:t>
      </w:r>
      <w:r w:rsidRPr="000947A6">
        <w:rPr>
          <w:sz w:val="20"/>
          <w:szCs w:val="20"/>
        </w:rPr>
        <w:t xml:space="preserve"> Standaard e-mail </w:t>
      </w:r>
      <w:r w:rsidR="00B96737" w:rsidRPr="000947A6">
        <w:rPr>
          <w:sz w:val="20"/>
          <w:szCs w:val="20"/>
        </w:rPr>
        <w:t>(</w:t>
      </w:r>
      <w:r w:rsidR="00FD4B8A" w:rsidRPr="000947A6">
        <w:rPr>
          <w:sz w:val="20"/>
          <w:szCs w:val="20"/>
        </w:rPr>
        <w:t>n</w:t>
      </w:r>
      <w:r w:rsidRPr="000947A6">
        <w:rPr>
          <w:sz w:val="20"/>
          <w:szCs w:val="20"/>
        </w:rPr>
        <w:t>ood</w:t>
      </w:r>
      <w:r w:rsidR="00B96737" w:rsidRPr="000947A6">
        <w:rPr>
          <w:sz w:val="20"/>
          <w:szCs w:val="20"/>
        </w:rPr>
        <w:t>)</w:t>
      </w:r>
      <w:r w:rsidRPr="000947A6">
        <w:rPr>
          <w:sz w:val="20"/>
          <w:szCs w:val="20"/>
        </w:rPr>
        <w:t xml:space="preserve">maatregel </w:t>
      </w:r>
      <w:bookmarkStart w:id="1" w:name="_Hlk507077397"/>
      <w:r w:rsidR="00542065" w:rsidRPr="000947A6">
        <w:rPr>
          <w:sz w:val="20"/>
          <w:szCs w:val="20"/>
        </w:rPr>
        <w:br/>
      </w:r>
      <w:r w:rsidRPr="000947A6">
        <w:rPr>
          <w:sz w:val="20"/>
          <w:szCs w:val="20"/>
        </w:rPr>
        <w:t>Dit betreft een standaard-format voor het melden van een noodmaatregel (kap/snoei). De contractant dient d</w:t>
      </w:r>
      <w:r w:rsidR="00542065" w:rsidRPr="000947A6">
        <w:rPr>
          <w:sz w:val="20"/>
          <w:szCs w:val="20"/>
        </w:rPr>
        <w:t>it</w:t>
      </w:r>
      <w:r w:rsidRPr="000947A6">
        <w:rPr>
          <w:sz w:val="20"/>
          <w:szCs w:val="20"/>
        </w:rPr>
        <w:t xml:space="preserve"> format in te vullen met boomspecifieke informatie. </w:t>
      </w:r>
      <w:bookmarkEnd w:id="1"/>
    </w:p>
    <w:p w14:paraId="1DF56665" w14:textId="4D676ABE" w:rsidR="008A3F66" w:rsidRPr="000D632D" w:rsidRDefault="008A3F66" w:rsidP="008A3F66">
      <w:pPr>
        <w:rPr>
          <w:sz w:val="20"/>
          <w:szCs w:val="20"/>
        </w:rPr>
      </w:pPr>
    </w:p>
    <w:p w14:paraId="74FC4E59" w14:textId="77777777" w:rsidR="00431E56" w:rsidRPr="009F57B7" w:rsidRDefault="00431E56" w:rsidP="00542065">
      <w:pPr>
        <w:ind w:left="426" w:hanging="426"/>
        <w:rPr>
          <w:sz w:val="20"/>
          <w:szCs w:val="20"/>
        </w:rPr>
      </w:pPr>
    </w:p>
    <w:p w14:paraId="6B199DA0" w14:textId="77777777" w:rsidR="000E2182" w:rsidRPr="009F57B7" w:rsidRDefault="000E2182">
      <w:pPr>
        <w:rPr>
          <w:sz w:val="20"/>
          <w:szCs w:val="20"/>
        </w:rPr>
      </w:pPr>
    </w:p>
    <w:p w14:paraId="50C0E6A1" w14:textId="77777777" w:rsidR="000E2182" w:rsidRPr="009F57B7" w:rsidRDefault="000E2182" w:rsidP="000E2182">
      <w:pPr>
        <w:rPr>
          <w:sz w:val="20"/>
          <w:szCs w:val="20"/>
        </w:rPr>
      </w:pPr>
    </w:p>
    <w:p w14:paraId="135C90B9" w14:textId="77777777" w:rsidR="000E2182" w:rsidRPr="009F57B7" w:rsidRDefault="000E2182" w:rsidP="000E2182">
      <w:pPr>
        <w:sectPr w:rsidR="000E2182" w:rsidRPr="009F57B7" w:rsidSect="00760A87">
          <w:headerReference w:type="even" r:id="rId8"/>
          <w:headerReference w:type="default" r:id="rId9"/>
          <w:footerReference w:type="even" r:id="rId10"/>
          <w:footerReference w:type="default" r:id="rId11"/>
          <w:headerReference w:type="first" r:id="rId12"/>
          <w:footerReference w:type="first" r:id="rId13"/>
          <w:pgSz w:w="11906" w:h="16838" w:code="9"/>
          <w:pgMar w:top="1985" w:right="1417" w:bottom="709" w:left="1417" w:header="567" w:footer="567" w:gutter="0"/>
          <w:cols w:space="708"/>
          <w:docGrid w:linePitch="360"/>
        </w:sectPr>
      </w:pPr>
    </w:p>
    <w:p w14:paraId="238FB18D" w14:textId="23065B93" w:rsidR="002A0208" w:rsidRPr="00B25AAE" w:rsidRDefault="002A0208" w:rsidP="002A0208">
      <w:pPr>
        <w:rPr>
          <w:b/>
          <w:sz w:val="28"/>
          <w:szCs w:val="28"/>
        </w:rPr>
      </w:pPr>
      <w:r w:rsidRPr="00B25AAE">
        <w:rPr>
          <w:b/>
          <w:sz w:val="28"/>
          <w:szCs w:val="28"/>
        </w:rPr>
        <w:lastRenderedPageBreak/>
        <w:t>Hoofdstuk 1</w:t>
      </w:r>
      <w:r w:rsidRPr="00B25AAE">
        <w:rPr>
          <w:b/>
          <w:sz w:val="28"/>
          <w:szCs w:val="28"/>
        </w:rPr>
        <w:tab/>
        <w:t>Boomveiligheidsregistratie (BVR)</w:t>
      </w:r>
    </w:p>
    <w:p w14:paraId="524619CF" w14:textId="4FC0790E" w:rsidR="002A0208" w:rsidRDefault="002A0208" w:rsidP="002A0208">
      <w:pPr>
        <w:rPr>
          <w:sz w:val="20"/>
          <w:szCs w:val="20"/>
        </w:rPr>
      </w:pPr>
    </w:p>
    <w:p w14:paraId="25F0EB14" w14:textId="77777777" w:rsidR="0007227A" w:rsidRDefault="0007227A" w:rsidP="002A0208">
      <w:pPr>
        <w:rPr>
          <w:sz w:val="20"/>
          <w:szCs w:val="20"/>
        </w:rPr>
      </w:pPr>
    </w:p>
    <w:p w14:paraId="473F956A" w14:textId="33064106" w:rsidR="005D2F69" w:rsidRDefault="00391769" w:rsidP="002A0208">
      <w:pPr>
        <w:rPr>
          <w:sz w:val="20"/>
          <w:szCs w:val="20"/>
        </w:rPr>
      </w:pPr>
      <w:r>
        <w:rPr>
          <w:sz w:val="20"/>
          <w:szCs w:val="20"/>
        </w:rPr>
        <w:t>I</w:t>
      </w:r>
      <w:r w:rsidR="007D3F7E">
        <w:rPr>
          <w:sz w:val="20"/>
          <w:szCs w:val="20"/>
        </w:rPr>
        <w:t xml:space="preserve">n Amsterdam </w:t>
      </w:r>
      <w:r>
        <w:rPr>
          <w:sz w:val="20"/>
          <w:szCs w:val="20"/>
        </w:rPr>
        <w:t xml:space="preserve">is </w:t>
      </w:r>
      <w:r w:rsidR="007D3F7E">
        <w:rPr>
          <w:sz w:val="20"/>
          <w:szCs w:val="20"/>
        </w:rPr>
        <w:t xml:space="preserve">de CROW landelijke richtlijn boomveiligheidsregistratie 2016 </w:t>
      </w:r>
      <w:r>
        <w:rPr>
          <w:sz w:val="20"/>
          <w:szCs w:val="20"/>
        </w:rPr>
        <w:t>uitgangspunt</w:t>
      </w:r>
      <w:r w:rsidR="00941E3C">
        <w:rPr>
          <w:sz w:val="20"/>
          <w:szCs w:val="20"/>
        </w:rPr>
        <w:t>.</w:t>
      </w:r>
    </w:p>
    <w:p w14:paraId="3D93B17F" w14:textId="77777777" w:rsidR="00A542BA" w:rsidRDefault="00A542BA" w:rsidP="00A542BA">
      <w:pPr>
        <w:rPr>
          <w:sz w:val="20"/>
          <w:szCs w:val="20"/>
        </w:rPr>
      </w:pPr>
      <w:r>
        <w:rPr>
          <w:sz w:val="20"/>
          <w:szCs w:val="20"/>
        </w:rPr>
        <w:t xml:space="preserve">Voor het raadplegen van de landelijke richtlijn BVR dient de opdrachtnemer een licentie te bezitten. </w:t>
      </w:r>
    </w:p>
    <w:p w14:paraId="19D77730" w14:textId="0EF5A46F" w:rsidR="00A542BA" w:rsidRDefault="00A542BA" w:rsidP="002A0208">
      <w:pPr>
        <w:rPr>
          <w:sz w:val="20"/>
          <w:szCs w:val="20"/>
        </w:rPr>
      </w:pPr>
      <w:r>
        <w:rPr>
          <w:sz w:val="20"/>
          <w:szCs w:val="20"/>
        </w:rPr>
        <w:t xml:space="preserve">Hiervoor verwijzen we naar de CROW kennis module waarin de richtlijn aangeboden wordt. </w:t>
      </w:r>
    </w:p>
    <w:p w14:paraId="61F90314" w14:textId="77777777" w:rsidR="00A542BA" w:rsidRDefault="00A542BA" w:rsidP="002A0208">
      <w:pPr>
        <w:rPr>
          <w:sz w:val="20"/>
          <w:szCs w:val="20"/>
        </w:rPr>
      </w:pPr>
    </w:p>
    <w:p w14:paraId="1A5434C4" w14:textId="1B40239A" w:rsidR="00391769" w:rsidRDefault="00375325" w:rsidP="002A0208">
      <w:pPr>
        <w:rPr>
          <w:sz w:val="20"/>
          <w:szCs w:val="20"/>
        </w:rPr>
      </w:pPr>
      <w:hyperlink r:id="rId14" w:history="1">
        <w:r w:rsidR="00391769">
          <w:rPr>
            <w:rStyle w:val="Hyperlink"/>
          </w:rPr>
          <w:t>https://www.crow.nl/online-kennis-tools/kennismodule-bomen</w:t>
        </w:r>
      </w:hyperlink>
    </w:p>
    <w:p w14:paraId="468BC991" w14:textId="0D1A325C" w:rsidR="005D2F69" w:rsidRDefault="005D2F69" w:rsidP="002A0208">
      <w:pPr>
        <w:rPr>
          <w:sz w:val="20"/>
          <w:szCs w:val="20"/>
        </w:rPr>
      </w:pPr>
    </w:p>
    <w:p w14:paraId="5827B958" w14:textId="1B6F2932" w:rsidR="000E3962" w:rsidRDefault="00391769" w:rsidP="002A0208">
      <w:pPr>
        <w:rPr>
          <w:sz w:val="20"/>
          <w:szCs w:val="20"/>
        </w:rPr>
      </w:pPr>
      <w:r>
        <w:rPr>
          <w:sz w:val="20"/>
          <w:szCs w:val="20"/>
        </w:rPr>
        <w:t>Onderstaand het inleidende citaat uit de kennis module BVR en de inhoudsopgave.</w:t>
      </w:r>
    </w:p>
    <w:p w14:paraId="76848A46" w14:textId="77777777" w:rsidR="00391769" w:rsidRDefault="00391769" w:rsidP="002A0208">
      <w:pPr>
        <w:rPr>
          <w:sz w:val="20"/>
          <w:szCs w:val="20"/>
        </w:rPr>
      </w:pPr>
    </w:p>
    <w:p w14:paraId="221366AD" w14:textId="6494D0DF" w:rsidR="000E3962" w:rsidRPr="000E3962" w:rsidRDefault="000E3962" w:rsidP="000E3962">
      <w:pPr>
        <w:rPr>
          <w:sz w:val="20"/>
          <w:szCs w:val="20"/>
        </w:rPr>
      </w:pPr>
      <w:r w:rsidRPr="000E3962">
        <w:rPr>
          <w:sz w:val="20"/>
          <w:szCs w:val="20"/>
        </w:rPr>
        <w:t>De</w:t>
      </w:r>
      <w:r>
        <w:rPr>
          <w:sz w:val="20"/>
          <w:szCs w:val="20"/>
        </w:rPr>
        <w:t xml:space="preserve"> CROW</w:t>
      </w:r>
      <w:r w:rsidRPr="000E3962">
        <w:rPr>
          <w:sz w:val="20"/>
          <w:szCs w:val="20"/>
        </w:rPr>
        <w:t xml:space="preserve"> ‘Richtlijn boomveiligheidsregistratie’ biedt de boomeigenaar een overzicht van de te registreren kenmerken over bomen vanwege de ‘zorgplicht’ die elke boomeigenaar heeft. </w:t>
      </w:r>
    </w:p>
    <w:p w14:paraId="5D56C6AC" w14:textId="77777777" w:rsidR="000E3962" w:rsidRPr="000E3962" w:rsidRDefault="000E3962" w:rsidP="000E3962">
      <w:pPr>
        <w:rPr>
          <w:sz w:val="20"/>
          <w:szCs w:val="20"/>
        </w:rPr>
      </w:pPr>
      <w:r w:rsidRPr="000E3962">
        <w:rPr>
          <w:sz w:val="20"/>
          <w:szCs w:val="20"/>
        </w:rPr>
        <w:t xml:space="preserve">Hiermee beoogt deze richtlijn een bijdrage te leveren aan de beheersing van de veiligheidsrisico’s die bomen kunnen veroorzaken, voor zover dat binnen de mogelijkheid en verantwoordelijkheid van de boomeigenaar valt. Het is niet mogelijk om veiligheid te garanderen; dit wordt ook niet vereist vanuit de wet. Wel kan het juiste proces, met onder meer periodieke controles, uitvoering van veiligheidsmaatregelen en regulier onderhoud aan bomen, de risico’s op ongevallen en materiële schade beperken. Het boomveiligheidsbeleid van een organisatie moet daarom zorgen voor het beperken van risico’s, anders gezegd zorgen voor ‘risicomanagement’ of ‘risicobeheersing’. </w:t>
      </w:r>
    </w:p>
    <w:p w14:paraId="05C99BF4" w14:textId="1965C7B7" w:rsidR="0007227A" w:rsidRDefault="0007227A" w:rsidP="00E47683">
      <w:pPr>
        <w:rPr>
          <w:sz w:val="20"/>
          <w:szCs w:val="20"/>
        </w:rPr>
      </w:pPr>
    </w:p>
    <w:p w14:paraId="052B564F" w14:textId="658AD3C4" w:rsidR="00E47683" w:rsidRPr="0007227A" w:rsidRDefault="00E47683" w:rsidP="00E47683">
      <w:pPr>
        <w:rPr>
          <w:b/>
          <w:sz w:val="20"/>
          <w:szCs w:val="20"/>
        </w:rPr>
      </w:pPr>
      <w:r w:rsidRPr="0007227A">
        <w:rPr>
          <w:b/>
          <w:sz w:val="20"/>
          <w:szCs w:val="20"/>
        </w:rPr>
        <w:t>INHOUDSOPGAVE</w:t>
      </w:r>
      <w:r w:rsidR="0007227A" w:rsidRPr="0007227A">
        <w:rPr>
          <w:b/>
          <w:sz w:val="20"/>
          <w:szCs w:val="20"/>
        </w:rPr>
        <w:t xml:space="preserve"> </w:t>
      </w:r>
      <w:r w:rsidR="00A01F0A">
        <w:rPr>
          <w:b/>
          <w:sz w:val="20"/>
          <w:szCs w:val="20"/>
        </w:rPr>
        <w:t xml:space="preserve">CROW richtlijn </w:t>
      </w:r>
      <w:r w:rsidR="0007227A" w:rsidRPr="0007227A">
        <w:rPr>
          <w:b/>
          <w:sz w:val="20"/>
          <w:szCs w:val="20"/>
        </w:rPr>
        <w:t>BVR</w:t>
      </w:r>
    </w:p>
    <w:p w14:paraId="4E577F85" w14:textId="6BDC4F81" w:rsidR="00E47683" w:rsidRPr="00E47683" w:rsidRDefault="00E47683" w:rsidP="00E47683">
      <w:pPr>
        <w:rPr>
          <w:sz w:val="20"/>
          <w:szCs w:val="20"/>
        </w:rPr>
      </w:pPr>
    </w:p>
    <w:p w14:paraId="0DC3F38D" w14:textId="77777777" w:rsidR="00E47683" w:rsidRPr="00E47683" w:rsidRDefault="00E47683" w:rsidP="00E47683">
      <w:pPr>
        <w:rPr>
          <w:sz w:val="20"/>
          <w:szCs w:val="20"/>
        </w:rPr>
      </w:pPr>
      <w:r w:rsidRPr="00E47683">
        <w:rPr>
          <w:sz w:val="20"/>
          <w:szCs w:val="20"/>
        </w:rPr>
        <w:t>1.</w:t>
      </w:r>
      <w:r w:rsidRPr="00E47683">
        <w:rPr>
          <w:sz w:val="20"/>
          <w:szCs w:val="20"/>
        </w:rPr>
        <w:tab/>
        <w:t>Inleiding richtlijn boomveiligheidsregistratie</w:t>
      </w:r>
    </w:p>
    <w:p w14:paraId="316320B8" w14:textId="77777777" w:rsidR="00E47683" w:rsidRPr="00E47683" w:rsidRDefault="00E47683" w:rsidP="00E47683">
      <w:pPr>
        <w:rPr>
          <w:sz w:val="20"/>
          <w:szCs w:val="20"/>
        </w:rPr>
      </w:pPr>
      <w:r w:rsidRPr="00E47683">
        <w:rPr>
          <w:sz w:val="20"/>
          <w:szCs w:val="20"/>
        </w:rPr>
        <w:t>1.1.</w:t>
      </w:r>
      <w:r w:rsidRPr="00E47683">
        <w:rPr>
          <w:sz w:val="20"/>
          <w:szCs w:val="20"/>
        </w:rPr>
        <w:tab/>
        <w:t>Doel en doelgroep</w:t>
      </w:r>
    </w:p>
    <w:p w14:paraId="42EB0B09" w14:textId="77777777" w:rsidR="00E47683" w:rsidRPr="00E47683" w:rsidRDefault="00E47683" w:rsidP="00E47683">
      <w:pPr>
        <w:rPr>
          <w:sz w:val="20"/>
          <w:szCs w:val="20"/>
        </w:rPr>
      </w:pPr>
      <w:r w:rsidRPr="00E47683">
        <w:rPr>
          <w:sz w:val="20"/>
          <w:szCs w:val="20"/>
        </w:rPr>
        <w:t>1.2.</w:t>
      </w:r>
      <w:r w:rsidRPr="00E47683">
        <w:rPr>
          <w:sz w:val="20"/>
          <w:szCs w:val="20"/>
        </w:rPr>
        <w:tab/>
        <w:t>Status en draagvlak</w:t>
      </w:r>
    </w:p>
    <w:p w14:paraId="4E132A17" w14:textId="77777777" w:rsidR="00E47683" w:rsidRPr="00E47683" w:rsidRDefault="00E47683" w:rsidP="00E47683">
      <w:pPr>
        <w:rPr>
          <w:sz w:val="20"/>
          <w:szCs w:val="20"/>
        </w:rPr>
      </w:pPr>
      <w:r w:rsidRPr="00E47683">
        <w:rPr>
          <w:sz w:val="20"/>
          <w:szCs w:val="20"/>
        </w:rPr>
        <w:t>1.3.</w:t>
      </w:r>
      <w:r w:rsidRPr="00E47683">
        <w:rPr>
          <w:sz w:val="20"/>
          <w:szCs w:val="20"/>
        </w:rPr>
        <w:tab/>
        <w:t>Aanleiding en probleemstelling</w:t>
      </w:r>
    </w:p>
    <w:p w14:paraId="50429BAE" w14:textId="77777777" w:rsidR="00E47683" w:rsidRPr="00E47683" w:rsidRDefault="00E47683" w:rsidP="00E47683">
      <w:pPr>
        <w:rPr>
          <w:sz w:val="20"/>
          <w:szCs w:val="20"/>
        </w:rPr>
      </w:pPr>
      <w:r w:rsidRPr="00E47683">
        <w:rPr>
          <w:sz w:val="20"/>
          <w:szCs w:val="20"/>
        </w:rPr>
        <w:t>1.4.</w:t>
      </w:r>
      <w:r w:rsidRPr="00E47683">
        <w:rPr>
          <w:sz w:val="20"/>
          <w:szCs w:val="20"/>
        </w:rPr>
        <w:tab/>
        <w:t>Zorgplicht en gegevensregistratie</w:t>
      </w:r>
    </w:p>
    <w:p w14:paraId="265B4E8F" w14:textId="77777777" w:rsidR="00E47683" w:rsidRPr="00E47683" w:rsidRDefault="00E47683" w:rsidP="00E47683">
      <w:pPr>
        <w:rPr>
          <w:sz w:val="20"/>
          <w:szCs w:val="20"/>
        </w:rPr>
      </w:pPr>
      <w:r w:rsidRPr="00E47683">
        <w:rPr>
          <w:sz w:val="20"/>
          <w:szCs w:val="20"/>
        </w:rPr>
        <w:t>1.5.</w:t>
      </w:r>
      <w:r w:rsidRPr="00E47683">
        <w:rPr>
          <w:sz w:val="20"/>
          <w:szCs w:val="20"/>
        </w:rPr>
        <w:tab/>
        <w:t>Proces gegevensregistratie</w:t>
      </w:r>
    </w:p>
    <w:p w14:paraId="17E19074" w14:textId="77777777" w:rsidR="00E47683" w:rsidRPr="00E47683" w:rsidRDefault="00E47683" w:rsidP="00E47683">
      <w:pPr>
        <w:rPr>
          <w:sz w:val="20"/>
          <w:szCs w:val="20"/>
        </w:rPr>
      </w:pPr>
      <w:r w:rsidRPr="00E47683">
        <w:rPr>
          <w:sz w:val="20"/>
          <w:szCs w:val="20"/>
        </w:rPr>
        <w:t>1.6.</w:t>
      </w:r>
      <w:r w:rsidRPr="00E47683">
        <w:rPr>
          <w:sz w:val="20"/>
          <w:szCs w:val="20"/>
        </w:rPr>
        <w:tab/>
        <w:t>Standaard Uitwisselingsformaat Boomveiligheidscontrole (SUF-BVC)</w:t>
      </w:r>
    </w:p>
    <w:p w14:paraId="436F7713" w14:textId="77777777" w:rsidR="00E47683" w:rsidRPr="00E47683" w:rsidRDefault="00E47683" w:rsidP="00E47683">
      <w:pPr>
        <w:rPr>
          <w:sz w:val="20"/>
          <w:szCs w:val="20"/>
        </w:rPr>
      </w:pPr>
    </w:p>
    <w:p w14:paraId="2637F1F0" w14:textId="77777777" w:rsidR="00E47683" w:rsidRPr="00E47683" w:rsidRDefault="00E47683" w:rsidP="00E47683">
      <w:pPr>
        <w:rPr>
          <w:sz w:val="20"/>
          <w:szCs w:val="20"/>
        </w:rPr>
      </w:pPr>
      <w:r w:rsidRPr="00E47683">
        <w:rPr>
          <w:sz w:val="20"/>
          <w:szCs w:val="20"/>
        </w:rPr>
        <w:t>2.</w:t>
      </w:r>
      <w:r w:rsidRPr="00E47683">
        <w:rPr>
          <w:sz w:val="20"/>
          <w:szCs w:val="20"/>
        </w:rPr>
        <w:tab/>
        <w:t>Overzicht te registreren kenmerken</w:t>
      </w:r>
    </w:p>
    <w:p w14:paraId="4B495C74" w14:textId="77777777" w:rsidR="00E47683" w:rsidRPr="00E47683" w:rsidRDefault="00E47683" w:rsidP="00E47683">
      <w:pPr>
        <w:rPr>
          <w:sz w:val="20"/>
          <w:szCs w:val="20"/>
        </w:rPr>
      </w:pPr>
      <w:r w:rsidRPr="00E47683">
        <w:rPr>
          <w:sz w:val="20"/>
          <w:szCs w:val="20"/>
        </w:rPr>
        <w:t>2.1.</w:t>
      </w:r>
      <w:r w:rsidRPr="00E47683">
        <w:rPr>
          <w:sz w:val="20"/>
          <w:szCs w:val="20"/>
        </w:rPr>
        <w:tab/>
        <w:t>Toelichting op de te registreren kenmerken</w:t>
      </w:r>
    </w:p>
    <w:p w14:paraId="586CA6EE" w14:textId="77777777" w:rsidR="00E47683" w:rsidRPr="00E47683" w:rsidRDefault="00E47683" w:rsidP="00E47683">
      <w:pPr>
        <w:rPr>
          <w:sz w:val="20"/>
          <w:szCs w:val="20"/>
        </w:rPr>
      </w:pPr>
      <w:r w:rsidRPr="00E47683">
        <w:rPr>
          <w:sz w:val="20"/>
          <w:szCs w:val="20"/>
        </w:rPr>
        <w:t>2.2.</w:t>
      </w:r>
      <w:r w:rsidRPr="00E47683">
        <w:rPr>
          <w:sz w:val="20"/>
          <w:szCs w:val="20"/>
        </w:rPr>
        <w:tab/>
        <w:t>Kenmerken gegevensbestand boomeigenaar</w:t>
      </w:r>
    </w:p>
    <w:p w14:paraId="5B4CDBAA" w14:textId="77777777" w:rsidR="00E47683" w:rsidRPr="00E47683" w:rsidRDefault="00E47683" w:rsidP="00E47683">
      <w:pPr>
        <w:rPr>
          <w:sz w:val="20"/>
          <w:szCs w:val="20"/>
        </w:rPr>
      </w:pPr>
      <w:r w:rsidRPr="00E47683">
        <w:rPr>
          <w:sz w:val="20"/>
          <w:szCs w:val="20"/>
        </w:rPr>
        <w:t>2.3.</w:t>
      </w:r>
      <w:r w:rsidRPr="00E47683">
        <w:rPr>
          <w:sz w:val="20"/>
          <w:szCs w:val="20"/>
        </w:rPr>
        <w:tab/>
        <w:t>Kenmerken logboek boomveiligheidscontrole</w:t>
      </w:r>
    </w:p>
    <w:p w14:paraId="2E93F57B" w14:textId="77777777" w:rsidR="00E47683" w:rsidRPr="00E47683" w:rsidRDefault="00E47683" w:rsidP="00E47683">
      <w:pPr>
        <w:rPr>
          <w:sz w:val="20"/>
          <w:szCs w:val="20"/>
        </w:rPr>
      </w:pPr>
    </w:p>
    <w:p w14:paraId="7D3D38A9" w14:textId="77777777" w:rsidR="00E47683" w:rsidRPr="00E47683" w:rsidRDefault="00E47683" w:rsidP="00E47683">
      <w:pPr>
        <w:rPr>
          <w:sz w:val="20"/>
          <w:szCs w:val="20"/>
        </w:rPr>
      </w:pPr>
      <w:r w:rsidRPr="00E47683">
        <w:rPr>
          <w:sz w:val="20"/>
          <w:szCs w:val="20"/>
        </w:rPr>
        <w:t>3.</w:t>
      </w:r>
      <w:r w:rsidRPr="00E47683">
        <w:rPr>
          <w:sz w:val="20"/>
          <w:szCs w:val="20"/>
        </w:rPr>
        <w:tab/>
        <w:t>Toelichting logboek boomveiligheidscontrole</w:t>
      </w:r>
    </w:p>
    <w:p w14:paraId="30B3A873" w14:textId="77777777" w:rsidR="00E47683" w:rsidRPr="00E47683" w:rsidRDefault="00E47683" w:rsidP="00E47683">
      <w:pPr>
        <w:rPr>
          <w:sz w:val="20"/>
          <w:szCs w:val="20"/>
        </w:rPr>
      </w:pPr>
      <w:r w:rsidRPr="00E47683">
        <w:rPr>
          <w:sz w:val="20"/>
          <w:szCs w:val="20"/>
        </w:rPr>
        <w:t>3.1.</w:t>
      </w:r>
      <w:r w:rsidRPr="00E47683">
        <w:rPr>
          <w:sz w:val="20"/>
          <w:szCs w:val="20"/>
        </w:rPr>
        <w:tab/>
        <w:t>Schema gegevensregistratie bij voorbereiding en uitvoering</w:t>
      </w:r>
    </w:p>
    <w:p w14:paraId="775223C2" w14:textId="77777777" w:rsidR="00E47683" w:rsidRPr="00E47683" w:rsidRDefault="00E47683" w:rsidP="00E47683">
      <w:pPr>
        <w:rPr>
          <w:sz w:val="20"/>
          <w:szCs w:val="20"/>
        </w:rPr>
      </w:pPr>
      <w:r w:rsidRPr="00E47683">
        <w:rPr>
          <w:sz w:val="20"/>
          <w:szCs w:val="20"/>
        </w:rPr>
        <w:t>3.2.</w:t>
      </w:r>
      <w:r w:rsidRPr="00E47683">
        <w:rPr>
          <w:sz w:val="20"/>
          <w:szCs w:val="20"/>
        </w:rPr>
        <w:tab/>
        <w:t>Voorbereiding boomveiligheidscontrole</w:t>
      </w:r>
    </w:p>
    <w:p w14:paraId="2532BD78" w14:textId="77777777" w:rsidR="00E47683" w:rsidRPr="00E47683" w:rsidRDefault="00E47683" w:rsidP="00E47683">
      <w:pPr>
        <w:rPr>
          <w:sz w:val="20"/>
          <w:szCs w:val="20"/>
        </w:rPr>
      </w:pPr>
      <w:r w:rsidRPr="00E47683">
        <w:rPr>
          <w:sz w:val="20"/>
          <w:szCs w:val="20"/>
        </w:rPr>
        <w:t>3.3.</w:t>
      </w:r>
      <w:r w:rsidRPr="00E47683">
        <w:rPr>
          <w:sz w:val="20"/>
          <w:szCs w:val="20"/>
        </w:rPr>
        <w:tab/>
        <w:t>Werkwijze registratie tijdens boomveiligheidscontrole</w:t>
      </w:r>
    </w:p>
    <w:p w14:paraId="269B5EF7" w14:textId="77777777" w:rsidR="00E47683" w:rsidRPr="00E47683" w:rsidRDefault="00E47683" w:rsidP="00E47683">
      <w:pPr>
        <w:rPr>
          <w:sz w:val="20"/>
          <w:szCs w:val="20"/>
        </w:rPr>
      </w:pPr>
      <w:r w:rsidRPr="00E47683">
        <w:rPr>
          <w:sz w:val="20"/>
          <w:szCs w:val="20"/>
        </w:rPr>
        <w:t>3.3.1.</w:t>
      </w:r>
      <w:r w:rsidRPr="00E47683">
        <w:rPr>
          <w:sz w:val="20"/>
          <w:szCs w:val="20"/>
        </w:rPr>
        <w:tab/>
        <w:t>Controle-administratie en identificatie van de boom</w:t>
      </w:r>
    </w:p>
    <w:p w14:paraId="3196F050" w14:textId="77777777" w:rsidR="00E47683" w:rsidRPr="00E47683" w:rsidRDefault="00E47683" w:rsidP="00E47683">
      <w:pPr>
        <w:rPr>
          <w:sz w:val="20"/>
          <w:szCs w:val="20"/>
        </w:rPr>
      </w:pPr>
      <w:r w:rsidRPr="00E47683">
        <w:rPr>
          <w:sz w:val="20"/>
          <w:szCs w:val="20"/>
        </w:rPr>
        <w:t>3.3.2.</w:t>
      </w:r>
      <w:r w:rsidRPr="00E47683">
        <w:rPr>
          <w:sz w:val="20"/>
          <w:szCs w:val="20"/>
        </w:rPr>
        <w:tab/>
        <w:t>Werkwijze waarneming</w:t>
      </w:r>
    </w:p>
    <w:p w14:paraId="068E0AF4" w14:textId="77777777" w:rsidR="00E47683" w:rsidRPr="00E47683" w:rsidRDefault="00E47683" w:rsidP="00E47683">
      <w:pPr>
        <w:rPr>
          <w:sz w:val="20"/>
          <w:szCs w:val="20"/>
        </w:rPr>
      </w:pPr>
      <w:r w:rsidRPr="00E47683">
        <w:rPr>
          <w:sz w:val="20"/>
          <w:szCs w:val="20"/>
        </w:rPr>
        <w:t>3.3.3.</w:t>
      </w:r>
      <w:r w:rsidRPr="00E47683">
        <w:rPr>
          <w:sz w:val="20"/>
          <w:szCs w:val="20"/>
        </w:rPr>
        <w:tab/>
        <w:t>Wijze van registratie van resultaten waarneming</w:t>
      </w:r>
    </w:p>
    <w:p w14:paraId="1246D69C" w14:textId="77777777" w:rsidR="00E47683" w:rsidRPr="00E47683" w:rsidRDefault="00E47683" w:rsidP="00E47683">
      <w:pPr>
        <w:rPr>
          <w:sz w:val="20"/>
          <w:szCs w:val="20"/>
        </w:rPr>
      </w:pPr>
      <w:r w:rsidRPr="00E47683">
        <w:rPr>
          <w:sz w:val="20"/>
          <w:szCs w:val="20"/>
        </w:rPr>
        <w:t>3.3.4.</w:t>
      </w:r>
      <w:r w:rsidRPr="00E47683">
        <w:rPr>
          <w:sz w:val="20"/>
          <w:szCs w:val="20"/>
        </w:rPr>
        <w:tab/>
        <w:t>Adviezen</w:t>
      </w:r>
    </w:p>
    <w:p w14:paraId="42A3D957" w14:textId="77777777" w:rsidR="00E47683" w:rsidRPr="00E47683" w:rsidRDefault="00E47683" w:rsidP="00E47683">
      <w:pPr>
        <w:rPr>
          <w:sz w:val="20"/>
          <w:szCs w:val="20"/>
        </w:rPr>
      </w:pPr>
    </w:p>
    <w:p w14:paraId="22D5C110" w14:textId="77777777" w:rsidR="00E47683" w:rsidRPr="00E47683" w:rsidRDefault="00E47683" w:rsidP="00E47683">
      <w:pPr>
        <w:rPr>
          <w:sz w:val="20"/>
          <w:szCs w:val="20"/>
        </w:rPr>
      </w:pPr>
      <w:r w:rsidRPr="00E47683">
        <w:rPr>
          <w:sz w:val="20"/>
          <w:szCs w:val="20"/>
        </w:rPr>
        <w:t>BIJLAGEN</w:t>
      </w:r>
    </w:p>
    <w:p w14:paraId="7D5C5036" w14:textId="77777777" w:rsidR="00E47683" w:rsidRPr="00E47683" w:rsidRDefault="00E47683" w:rsidP="00E47683">
      <w:pPr>
        <w:rPr>
          <w:sz w:val="20"/>
          <w:szCs w:val="20"/>
        </w:rPr>
      </w:pPr>
      <w:r w:rsidRPr="00E47683">
        <w:rPr>
          <w:sz w:val="20"/>
          <w:szCs w:val="20"/>
        </w:rPr>
        <w:t>I.</w:t>
      </w:r>
      <w:r w:rsidRPr="00E47683">
        <w:rPr>
          <w:sz w:val="20"/>
          <w:szCs w:val="20"/>
        </w:rPr>
        <w:tab/>
        <w:t>Begrippenlijst en definities</w:t>
      </w:r>
    </w:p>
    <w:p w14:paraId="597E19CF" w14:textId="77777777" w:rsidR="00E47683" w:rsidRPr="00E47683" w:rsidRDefault="00E47683" w:rsidP="00E47683">
      <w:pPr>
        <w:rPr>
          <w:sz w:val="20"/>
          <w:szCs w:val="20"/>
        </w:rPr>
      </w:pPr>
      <w:r w:rsidRPr="00E47683">
        <w:rPr>
          <w:sz w:val="20"/>
          <w:szCs w:val="20"/>
        </w:rPr>
        <w:t>II.</w:t>
      </w:r>
      <w:r w:rsidRPr="00E47683">
        <w:rPr>
          <w:sz w:val="20"/>
          <w:szCs w:val="20"/>
        </w:rPr>
        <w:tab/>
        <w:t>Toelichting en lijst ‘boomgebreken’</w:t>
      </w:r>
    </w:p>
    <w:p w14:paraId="55B0ED25" w14:textId="77777777" w:rsidR="00E47683" w:rsidRPr="00E47683" w:rsidRDefault="00E47683" w:rsidP="00E47683">
      <w:pPr>
        <w:rPr>
          <w:sz w:val="20"/>
          <w:szCs w:val="20"/>
        </w:rPr>
      </w:pPr>
      <w:r w:rsidRPr="00E47683">
        <w:rPr>
          <w:sz w:val="20"/>
          <w:szCs w:val="20"/>
        </w:rPr>
        <w:t>III.</w:t>
      </w:r>
      <w:r w:rsidRPr="00E47683">
        <w:rPr>
          <w:sz w:val="20"/>
          <w:szCs w:val="20"/>
        </w:rPr>
        <w:tab/>
        <w:t>Aandachtspunten voor het boomveiligheidsbeleid</w:t>
      </w:r>
    </w:p>
    <w:p w14:paraId="7F868133" w14:textId="77777777" w:rsidR="00E47683" w:rsidRPr="00E47683" w:rsidRDefault="00E47683" w:rsidP="00E47683">
      <w:pPr>
        <w:rPr>
          <w:sz w:val="20"/>
          <w:szCs w:val="20"/>
        </w:rPr>
      </w:pPr>
      <w:r w:rsidRPr="00E47683">
        <w:rPr>
          <w:sz w:val="20"/>
          <w:szCs w:val="20"/>
        </w:rPr>
        <w:t>IV.</w:t>
      </w:r>
      <w:r w:rsidRPr="00E47683">
        <w:rPr>
          <w:sz w:val="20"/>
          <w:szCs w:val="20"/>
        </w:rPr>
        <w:tab/>
        <w:t>Context ‘Richtlijn Boomveiligheidsregistratie’</w:t>
      </w:r>
    </w:p>
    <w:p w14:paraId="66177CC8" w14:textId="77777777" w:rsidR="00E47683" w:rsidRPr="00E47683" w:rsidRDefault="00E47683" w:rsidP="00E47683">
      <w:pPr>
        <w:rPr>
          <w:sz w:val="20"/>
          <w:szCs w:val="20"/>
        </w:rPr>
      </w:pPr>
      <w:r w:rsidRPr="00E47683">
        <w:rPr>
          <w:sz w:val="20"/>
          <w:szCs w:val="20"/>
        </w:rPr>
        <w:t>V.</w:t>
      </w:r>
      <w:r w:rsidRPr="00E47683">
        <w:rPr>
          <w:sz w:val="20"/>
          <w:szCs w:val="20"/>
        </w:rPr>
        <w:tab/>
        <w:t>Wet- en regelgeving m.b.t. zorgplicht van de boomeigenaar</w:t>
      </w:r>
    </w:p>
    <w:p w14:paraId="39EB5347" w14:textId="606357DE" w:rsidR="002A0208" w:rsidRDefault="002A0208" w:rsidP="002A0208">
      <w:pPr>
        <w:rPr>
          <w:sz w:val="20"/>
          <w:szCs w:val="20"/>
        </w:rPr>
      </w:pPr>
    </w:p>
    <w:p w14:paraId="49DBABE1" w14:textId="77777777" w:rsidR="00B25AAE" w:rsidRDefault="00B25AAE" w:rsidP="002A0208">
      <w:pPr>
        <w:rPr>
          <w:b/>
          <w:sz w:val="20"/>
          <w:szCs w:val="20"/>
        </w:rPr>
      </w:pPr>
    </w:p>
    <w:p w14:paraId="39D136DE" w14:textId="0B8BB270" w:rsidR="00D167EE" w:rsidRDefault="00D167EE" w:rsidP="002A0208">
      <w:pPr>
        <w:rPr>
          <w:sz w:val="20"/>
          <w:szCs w:val="20"/>
        </w:rPr>
      </w:pPr>
    </w:p>
    <w:p w14:paraId="0949172E" w14:textId="77777777" w:rsidR="000D632D" w:rsidRDefault="000D632D" w:rsidP="002A0208">
      <w:pPr>
        <w:rPr>
          <w:sz w:val="20"/>
          <w:szCs w:val="20"/>
        </w:rPr>
      </w:pPr>
    </w:p>
    <w:p w14:paraId="19857451" w14:textId="3CF0521C" w:rsidR="00D167EE" w:rsidRDefault="00D167EE" w:rsidP="002A0208">
      <w:pPr>
        <w:rPr>
          <w:sz w:val="20"/>
          <w:szCs w:val="20"/>
        </w:rPr>
      </w:pPr>
    </w:p>
    <w:p w14:paraId="6A8AE1EC" w14:textId="77777777" w:rsidR="000947A6" w:rsidRDefault="000947A6" w:rsidP="002A0208">
      <w:pPr>
        <w:rPr>
          <w:sz w:val="20"/>
          <w:szCs w:val="20"/>
        </w:rPr>
      </w:pPr>
    </w:p>
    <w:p w14:paraId="40566042" w14:textId="4D85DFF3" w:rsidR="00E47683" w:rsidRDefault="00E47683" w:rsidP="002A0208">
      <w:pPr>
        <w:rPr>
          <w:sz w:val="20"/>
          <w:szCs w:val="20"/>
        </w:rPr>
      </w:pPr>
    </w:p>
    <w:p w14:paraId="1059944F" w14:textId="61FAAC9F" w:rsidR="002A0208" w:rsidRPr="00B25AAE" w:rsidRDefault="002A0208" w:rsidP="002A0208">
      <w:pPr>
        <w:rPr>
          <w:b/>
          <w:sz w:val="28"/>
          <w:szCs w:val="28"/>
        </w:rPr>
      </w:pPr>
      <w:r w:rsidRPr="00B25AAE">
        <w:rPr>
          <w:b/>
          <w:sz w:val="28"/>
          <w:szCs w:val="28"/>
        </w:rPr>
        <w:lastRenderedPageBreak/>
        <w:t>Hoofdstuk 2</w:t>
      </w:r>
      <w:r w:rsidRPr="00B25AAE">
        <w:rPr>
          <w:b/>
          <w:sz w:val="28"/>
          <w:szCs w:val="28"/>
        </w:rPr>
        <w:tab/>
        <w:t>Boomonderhoudsregistratie (B</w:t>
      </w:r>
      <w:r w:rsidR="00286300" w:rsidRPr="00B25AAE">
        <w:rPr>
          <w:b/>
          <w:sz w:val="28"/>
          <w:szCs w:val="28"/>
        </w:rPr>
        <w:t>OR</w:t>
      </w:r>
      <w:r w:rsidRPr="00B25AAE">
        <w:rPr>
          <w:b/>
          <w:sz w:val="28"/>
          <w:szCs w:val="28"/>
        </w:rPr>
        <w:t>)</w:t>
      </w:r>
    </w:p>
    <w:p w14:paraId="4D29BBD7" w14:textId="0F653371" w:rsidR="00D258ED" w:rsidRDefault="00D258ED" w:rsidP="002A0208">
      <w:pPr>
        <w:rPr>
          <w:sz w:val="20"/>
          <w:szCs w:val="20"/>
        </w:rPr>
      </w:pPr>
    </w:p>
    <w:p w14:paraId="38733691" w14:textId="37D4368B" w:rsidR="00D258ED" w:rsidRDefault="00D258ED" w:rsidP="002A0208">
      <w:pPr>
        <w:rPr>
          <w:sz w:val="20"/>
          <w:szCs w:val="20"/>
        </w:rPr>
      </w:pPr>
    </w:p>
    <w:p w14:paraId="2C1C18AD" w14:textId="77777777" w:rsidR="00B25AAE" w:rsidRDefault="00826D80" w:rsidP="00824E18">
      <w:pPr>
        <w:rPr>
          <w:sz w:val="20"/>
          <w:szCs w:val="20"/>
        </w:rPr>
      </w:pPr>
      <w:r>
        <w:rPr>
          <w:sz w:val="20"/>
          <w:szCs w:val="20"/>
        </w:rPr>
        <w:t xml:space="preserve">Voor het bepalen van het benodigde onderhoud </w:t>
      </w:r>
      <w:r w:rsidR="00824E18">
        <w:rPr>
          <w:sz w:val="20"/>
          <w:szCs w:val="20"/>
        </w:rPr>
        <w:t>sluit Amsterdam grotendeels aan op de methodi</w:t>
      </w:r>
      <w:r w:rsidR="005D2F69">
        <w:rPr>
          <w:sz w:val="20"/>
          <w:szCs w:val="20"/>
        </w:rPr>
        <w:t xml:space="preserve">ek van handboek bomen. Wel wordt zoveel mogelijk </w:t>
      </w:r>
      <w:r w:rsidR="00824E18">
        <w:rPr>
          <w:sz w:val="20"/>
          <w:szCs w:val="20"/>
        </w:rPr>
        <w:t xml:space="preserve">de terminologie en definities van de CROW </w:t>
      </w:r>
      <w:r w:rsidR="00A542BA">
        <w:rPr>
          <w:sz w:val="20"/>
          <w:szCs w:val="20"/>
        </w:rPr>
        <w:t xml:space="preserve">/ RAW </w:t>
      </w:r>
      <w:r w:rsidR="00824E18">
        <w:rPr>
          <w:sz w:val="20"/>
          <w:szCs w:val="20"/>
        </w:rPr>
        <w:t>aangehouden.</w:t>
      </w:r>
      <w:r w:rsidR="00403EB8">
        <w:rPr>
          <w:sz w:val="20"/>
          <w:szCs w:val="20"/>
        </w:rPr>
        <w:t xml:space="preserve"> </w:t>
      </w:r>
    </w:p>
    <w:p w14:paraId="60F14B01" w14:textId="77777777" w:rsidR="00B25AAE" w:rsidRDefault="00B25AAE" w:rsidP="00824E18">
      <w:pPr>
        <w:rPr>
          <w:sz w:val="20"/>
          <w:szCs w:val="20"/>
        </w:rPr>
      </w:pPr>
    </w:p>
    <w:p w14:paraId="25E0FB37" w14:textId="4BDF1B7C" w:rsidR="00824E18" w:rsidRDefault="00403EB8" w:rsidP="00824E18">
      <w:pPr>
        <w:rPr>
          <w:sz w:val="20"/>
          <w:szCs w:val="20"/>
        </w:rPr>
      </w:pPr>
      <w:r>
        <w:rPr>
          <w:sz w:val="20"/>
          <w:szCs w:val="20"/>
        </w:rPr>
        <w:t>Amsterdamse inspecteurs dienen in het bezit te zijn van het certificaat data inspecteur bomen</w:t>
      </w:r>
      <w:r w:rsidR="00B25AAE">
        <w:rPr>
          <w:sz w:val="20"/>
          <w:szCs w:val="20"/>
        </w:rPr>
        <w:t xml:space="preserve"> </w:t>
      </w:r>
      <w:r>
        <w:rPr>
          <w:sz w:val="20"/>
          <w:szCs w:val="20"/>
        </w:rPr>
        <w:t>(DIB).</w:t>
      </w:r>
    </w:p>
    <w:p w14:paraId="533EC2FF" w14:textId="3DFEEE96" w:rsidR="00403EB8" w:rsidRDefault="00403EB8" w:rsidP="00824E18">
      <w:pPr>
        <w:rPr>
          <w:sz w:val="20"/>
          <w:szCs w:val="20"/>
        </w:rPr>
      </w:pPr>
    </w:p>
    <w:p w14:paraId="7813C2FC" w14:textId="25CE285F" w:rsidR="00403EB8" w:rsidRDefault="00403EB8" w:rsidP="00824E18">
      <w:pPr>
        <w:rPr>
          <w:sz w:val="20"/>
          <w:szCs w:val="20"/>
        </w:rPr>
      </w:pPr>
      <w:r>
        <w:rPr>
          <w:sz w:val="20"/>
          <w:szCs w:val="20"/>
        </w:rPr>
        <w:t>Voor het raadplegen van Handboek bomen dient de opdrachtnemer een licentie te bezitten. De module kan geraadpleegd worden via de onderstaande link;</w:t>
      </w:r>
    </w:p>
    <w:p w14:paraId="0E68FEB0" w14:textId="77777777" w:rsidR="00403EB8" w:rsidRDefault="00403EB8" w:rsidP="00824E18">
      <w:pPr>
        <w:rPr>
          <w:sz w:val="20"/>
          <w:szCs w:val="20"/>
        </w:rPr>
      </w:pPr>
    </w:p>
    <w:p w14:paraId="04DF823A" w14:textId="3A525F00" w:rsidR="00403EB8" w:rsidRDefault="00375325" w:rsidP="00824E18">
      <w:pPr>
        <w:rPr>
          <w:sz w:val="20"/>
          <w:szCs w:val="20"/>
        </w:rPr>
      </w:pPr>
      <w:hyperlink r:id="rId15" w:history="1">
        <w:r w:rsidR="00403EB8" w:rsidRPr="00510464">
          <w:rPr>
            <w:rStyle w:val="Hyperlink"/>
            <w:sz w:val="20"/>
            <w:szCs w:val="20"/>
          </w:rPr>
          <w:t>https://www.norminstituutbomen.nl/instrumenten/handboek-bomen/</w:t>
        </w:r>
      </w:hyperlink>
    </w:p>
    <w:p w14:paraId="064876F2" w14:textId="77777777" w:rsidR="00403EB8" w:rsidRDefault="00403EB8" w:rsidP="00824E18">
      <w:pPr>
        <w:rPr>
          <w:sz w:val="20"/>
          <w:szCs w:val="20"/>
        </w:rPr>
      </w:pPr>
    </w:p>
    <w:p w14:paraId="3DDCA71E" w14:textId="5D120FFF" w:rsidR="00F66B34" w:rsidRDefault="00F66B34" w:rsidP="002A0208">
      <w:pPr>
        <w:rPr>
          <w:sz w:val="20"/>
          <w:szCs w:val="20"/>
        </w:rPr>
      </w:pPr>
    </w:p>
    <w:p w14:paraId="18A34E95" w14:textId="434626DA" w:rsidR="00F66B34" w:rsidRDefault="004B3D37" w:rsidP="002A0208">
      <w:pPr>
        <w:rPr>
          <w:sz w:val="20"/>
          <w:szCs w:val="20"/>
        </w:rPr>
      </w:pPr>
      <w:r>
        <w:rPr>
          <w:sz w:val="20"/>
          <w:szCs w:val="20"/>
        </w:rPr>
        <w:t>Onderstaa</w:t>
      </w:r>
      <w:r w:rsidR="00CE60F7">
        <w:rPr>
          <w:sz w:val="20"/>
          <w:szCs w:val="20"/>
        </w:rPr>
        <w:t xml:space="preserve">nd de </w:t>
      </w:r>
      <w:r w:rsidR="005D2F69">
        <w:rPr>
          <w:sz w:val="20"/>
          <w:szCs w:val="20"/>
        </w:rPr>
        <w:t xml:space="preserve">belangrijkste </w:t>
      </w:r>
      <w:r w:rsidR="00CE60F7">
        <w:rPr>
          <w:sz w:val="20"/>
          <w:szCs w:val="20"/>
        </w:rPr>
        <w:t xml:space="preserve">Amsterdamse </w:t>
      </w:r>
      <w:r w:rsidR="00824E18">
        <w:rPr>
          <w:sz w:val="20"/>
          <w:szCs w:val="20"/>
        </w:rPr>
        <w:t xml:space="preserve">afwijkingen </w:t>
      </w:r>
      <w:r w:rsidR="00CE60F7">
        <w:rPr>
          <w:sz w:val="20"/>
          <w:szCs w:val="20"/>
        </w:rPr>
        <w:t>bij het bepalen van het onderhoud</w:t>
      </w:r>
      <w:r w:rsidR="005D2F69">
        <w:rPr>
          <w:sz w:val="20"/>
          <w:szCs w:val="20"/>
        </w:rPr>
        <w:t xml:space="preserve"> t.o.v. de CROW</w:t>
      </w:r>
      <w:r w:rsidR="00F66B34">
        <w:rPr>
          <w:sz w:val="20"/>
          <w:szCs w:val="20"/>
        </w:rPr>
        <w:t>:</w:t>
      </w:r>
    </w:p>
    <w:p w14:paraId="6851F426" w14:textId="231A6409" w:rsidR="001B139B" w:rsidRDefault="001B139B" w:rsidP="002A0208">
      <w:pPr>
        <w:rPr>
          <w:sz w:val="20"/>
          <w:szCs w:val="20"/>
        </w:rPr>
      </w:pPr>
    </w:p>
    <w:p w14:paraId="467C71FB" w14:textId="155DF8FA" w:rsidR="00322901" w:rsidRPr="00322901" w:rsidRDefault="00322901" w:rsidP="00322901">
      <w:pPr>
        <w:spacing w:after="40"/>
        <w:rPr>
          <w:b/>
          <w:sz w:val="20"/>
          <w:szCs w:val="20"/>
        </w:rPr>
      </w:pPr>
      <w:r w:rsidRPr="00727C39">
        <w:rPr>
          <w:b/>
          <w:sz w:val="20"/>
          <w:szCs w:val="20"/>
        </w:rPr>
        <w:t>Actueel boombeeld (takvrije stam)</w:t>
      </w:r>
    </w:p>
    <w:p w14:paraId="2501A223" w14:textId="4AB5EB23" w:rsidR="001B431E" w:rsidRDefault="001B139B" w:rsidP="001B431E">
      <w:pPr>
        <w:rPr>
          <w:sz w:val="20"/>
          <w:szCs w:val="20"/>
        </w:rPr>
      </w:pPr>
      <w:r>
        <w:rPr>
          <w:sz w:val="20"/>
          <w:szCs w:val="20"/>
        </w:rPr>
        <w:t>Het eindbeeld van een boom wordt gedefinieerd aan de hand van de takvrije stam in combinatie met de takvrije zone. In de CROW wordt niet bepaald of dit gewenste eindbeeld in een best</w:t>
      </w:r>
      <w:r w:rsidR="00322901">
        <w:rPr>
          <w:sz w:val="20"/>
          <w:szCs w:val="20"/>
        </w:rPr>
        <w:t xml:space="preserve">aande situatie nog </w:t>
      </w:r>
      <w:r>
        <w:rPr>
          <w:sz w:val="20"/>
          <w:szCs w:val="20"/>
        </w:rPr>
        <w:t xml:space="preserve">bereikbaar is. </w:t>
      </w:r>
      <w:r w:rsidR="00E07F93">
        <w:rPr>
          <w:sz w:val="20"/>
          <w:szCs w:val="20"/>
        </w:rPr>
        <w:t>In Amsterdam maken we wel gebruik van het actuele boombeeld.</w:t>
      </w:r>
      <w:r w:rsidR="001B431E" w:rsidRPr="001B431E">
        <w:rPr>
          <w:sz w:val="20"/>
          <w:szCs w:val="20"/>
        </w:rPr>
        <w:t xml:space="preserve"> </w:t>
      </w:r>
      <w:r w:rsidR="001B431E" w:rsidRPr="009F57B7">
        <w:rPr>
          <w:sz w:val="20"/>
          <w:szCs w:val="20"/>
        </w:rPr>
        <w:t xml:space="preserve">Mate waarin de </w:t>
      </w:r>
      <w:r w:rsidR="001B431E">
        <w:rPr>
          <w:sz w:val="20"/>
          <w:szCs w:val="20"/>
        </w:rPr>
        <w:t>takvrije stam</w:t>
      </w:r>
      <w:r w:rsidR="001B431E" w:rsidRPr="009F57B7">
        <w:rPr>
          <w:sz w:val="20"/>
          <w:szCs w:val="20"/>
        </w:rPr>
        <w:t xml:space="preserve"> in de actuele situatie bereikt c.q. (on)bereikbaar is.</w:t>
      </w:r>
    </w:p>
    <w:p w14:paraId="2CAFE8E8" w14:textId="2D93AF35" w:rsidR="00F66B34" w:rsidRDefault="00F66B34" w:rsidP="002A0208">
      <w:pPr>
        <w:rPr>
          <w:sz w:val="20"/>
          <w:szCs w:val="20"/>
        </w:rPr>
      </w:pPr>
    </w:p>
    <w:p w14:paraId="1E44B161" w14:textId="7A8B3598" w:rsidR="00E07F93" w:rsidRDefault="00DA6A21" w:rsidP="001B431E">
      <w:pPr>
        <w:spacing w:after="40"/>
        <w:rPr>
          <w:sz w:val="20"/>
          <w:szCs w:val="20"/>
        </w:rPr>
      </w:pPr>
      <w:r w:rsidRPr="00322901">
        <w:rPr>
          <w:sz w:val="20"/>
          <w:szCs w:val="20"/>
        </w:rPr>
        <w:t>Actueel boombeeld (takvrije stam)</w:t>
      </w:r>
      <w:r w:rsidR="001B431E">
        <w:rPr>
          <w:sz w:val="20"/>
          <w:szCs w:val="20"/>
        </w:rPr>
        <w:t xml:space="preserve">. </w:t>
      </w:r>
      <w:r w:rsidR="00E07F93">
        <w:rPr>
          <w:sz w:val="20"/>
          <w:szCs w:val="20"/>
        </w:rPr>
        <w:t>Invulwaarden;</w:t>
      </w:r>
    </w:p>
    <w:p w14:paraId="29C2E1CC" w14:textId="68F69C4F" w:rsidR="00741F9B" w:rsidRPr="00741F9B" w:rsidRDefault="00871930" w:rsidP="00741F9B">
      <w:pPr>
        <w:rPr>
          <w:i/>
          <w:sz w:val="20"/>
          <w:szCs w:val="20"/>
        </w:rPr>
      </w:pPr>
      <w:r w:rsidRPr="00871930">
        <w:rPr>
          <w:i/>
          <w:sz w:val="20"/>
          <w:szCs w:val="20"/>
        </w:rPr>
        <w:t>Niet (volledig) te beoordelen</w:t>
      </w:r>
    </w:p>
    <w:p w14:paraId="0294AF05" w14:textId="5B3AA63B" w:rsidR="00741F9B" w:rsidRPr="00741F9B" w:rsidRDefault="00DA6A21" w:rsidP="00741F9B">
      <w:pPr>
        <w:rPr>
          <w:i/>
          <w:sz w:val="20"/>
          <w:szCs w:val="20"/>
        </w:rPr>
      </w:pPr>
      <w:r w:rsidRPr="009F57B7">
        <w:rPr>
          <w:i/>
          <w:sz w:val="20"/>
          <w:szCs w:val="20"/>
        </w:rPr>
        <w:t>Bereikt</w:t>
      </w:r>
    </w:p>
    <w:p w14:paraId="248AC566" w14:textId="22F94D2A" w:rsidR="00DA6A21" w:rsidRPr="00E07F93" w:rsidRDefault="00DA6A21" w:rsidP="00E07F93">
      <w:pPr>
        <w:rPr>
          <w:i/>
          <w:sz w:val="20"/>
          <w:szCs w:val="20"/>
        </w:rPr>
      </w:pPr>
      <w:r w:rsidRPr="009F57B7">
        <w:rPr>
          <w:i/>
          <w:sz w:val="20"/>
          <w:szCs w:val="20"/>
        </w:rPr>
        <w:t>Nog niet bereik</w:t>
      </w:r>
      <w:r w:rsidR="00E07F93">
        <w:rPr>
          <w:i/>
          <w:sz w:val="20"/>
          <w:szCs w:val="20"/>
        </w:rPr>
        <w:t>t</w:t>
      </w:r>
    </w:p>
    <w:p w14:paraId="7AC3AF18" w14:textId="77777777" w:rsidR="00DA6A21" w:rsidRPr="009F57B7" w:rsidRDefault="00DA6A21" w:rsidP="00741F9B">
      <w:pPr>
        <w:rPr>
          <w:i/>
          <w:sz w:val="20"/>
          <w:szCs w:val="20"/>
        </w:rPr>
      </w:pPr>
      <w:r w:rsidRPr="009F57B7">
        <w:rPr>
          <w:i/>
          <w:sz w:val="20"/>
          <w:szCs w:val="20"/>
        </w:rPr>
        <w:t>Onbereikbaar, overschrijding stam:kroon 1:1</w:t>
      </w:r>
    </w:p>
    <w:p w14:paraId="4F3B59D6" w14:textId="77777777" w:rsidR="00DA6A21" w:rsidRPr="009F57B7" w:rsidRDefault="00DA6A21" w:rsidP="00741F9B">
      <w:pPr>
        <w:rPr>
          <w:i/>
          <w:sz w:val="20"/>
          <w:szCs w:val="20"/>
        </w:rPr>
      </w:pPr>
      <w:r w:rsidRPr="009F57B7">
        <w:rPr>
          <w:i/>
          <w:sz w:val="20"/>
          <w:szCs w:val="20"/>
        </w:rPr>
        <w:t>Onbereikbaar, snoei-ingreep ongewenst</w:t>
      </w:r>
    </w:p>
    <w:p w14:paraId="65244E76" w14:textId="025C54AD" w:rsidR="00DA6A21" w:rsidRPr="009F57B7" w:rsidRDefault="00DA6A21" w:rsidP="00741F9B">
      <w:pPr>
        <w:rPr>
          <w:i/>
          <w:sz w:val="20"/>
          <w:szCs w:val="20"/>
        </w:rPr>
      </w:pPr>
      <w:r w:rsidRPr="009F57B7">
        <w:rPr>
          <w:i/>
          <w:sz w:val="20"/>
          <w:szCs w:val="20"/>
        </w:rPr>
        <w:t>Niet van toepassing</w:t>
      </w:r>
    </w:p>
    <w:p w14:paraId="6C6CC717" w14:textId="77777777" w:rsidR="00DA6A21" w:rsidRPr="009F57B7" w:rsidRDefault="00DA6A21" w:rsidP="00DA6A21">
      <w:pPr>
        <w:rPr>
          <w:sz w:val="20"/>
          <w:szCs w:val="20"/>
        </w:rPr>
      </w:pPr>
    </w:p>
    <w:p w14:paraId="24C0E003" w14:textId="4EE972B0" w:rsidR="00526D2E" w:rsidRPr="00526D2E" w:rsidRDefault="00526D2E" w:rsidP="002A0208">
      <w:pPr>
        <w:rPr>
          <w:b/>
          <w:sz w:val="20"/>
          <w:szCs w:val="20"/>
        </w:rPr>
      </w:pPr>
      <w:r w:rsidRPr="00526D2E">
        <w:rPr>
          <w:b/>
          <w:sz w:val="20"/>
          <w:szCs w:val="20"/>
        </w:rPr>
        <w:t>Onderhoudsstaat</w:t>
      </w:r>
    </w:p>
    <w:p w14:paraId="0568120D" w14:textId="4F6F94BE" w:rsidR="00826D80" w:rsidRDefault="00097FAB" w:rsidP="002A0208">
      <w:pPr>
        <w:rPr>
          <w:sz w:val="20"/>
          <w:szCs w:val="20"/>
        </w:rPr>
      </w:pPr>
      <w:r>
        <w:rPr>
          <w:sz w:val="20"/>
          <w:szCs w:val="20"/>
        </w:rPr>
        <w:t>Voor het bepalen van de onderhoudsstaat</w:t>
      </w:r>
      <w:r w:rsidR="00727C39">
        <w:rPr>
          <w:sz w:val="20"/>
          <w:szCs w:val="20"/>
        </w:rPr>
        <w:t xml:space="preserve"> hanteren we</w:t>
      </w:r>
      <w:r w:rsidR="003F6642">
        <w:rPr>
          <w:sz w:val="20"/>
          <w:szCs w:val="20"/>
        </w:rPr>
        <w:t xml:space="preserve"> d</w:t>
      </w:r>
      <w:r w:rsidR="00727C39">
        <w:rPr>
          <w:sz w:val="20"/>
          <w:szCs w:val="20"/>
        </w:rPr>
        <w:t>e klassenindeling va</w:t>
      </w:r>
      <w:r w:rsidR="00741F9B">
        <w:rPr>
          <w:sz w:val="20"/>
          <w:szCs w:val="20"/>
        </w:rPr>
        <w:t>n handboek</w:t>
      </w:r>
      <w:r w:rsidR="003F6642">
        <w:rPr>
          <w:sz w:val="20"/>
          <w:szCs w:val="20"/>
        </w:rPr>
        <w:t>bomen;</w:t>
      </w:r>
    </w:p>
    <w:p w14:paraId="1B599B3A" w14:textId="656CD7E2" w:rsidR="003F6642" w:rsidRDefault="003F6642" w:rsidP="002A0208">
      <w:pPr>
        <w:rPr>
          <w:sz w:val="20"/>
          <w:szCs w:val="20"/>
        </w:rPr>
      </w:pPr>
      <w:r>
        <w:rPr>
          <w:sz w:val="20"/>
          <w:szCs w:val="20"/>
        </w:rPr>
        <w:t>aanvaard, regulier, achterstallig, verwaarloosd.</w:t>
      </w:r>
    </w:p>
    <w:p w14:paraId="1BA2DF15" w14:textId="23A98669" w:rsidR="009B1E3E" w:rsidRDefault="00E07F93" w:rsidP="002A0208">
      <w:pPr>
        <w:rPr>
          <w:sz w:val="20"/>
          <w:szCs w:val="20"/>
        </w:rPr>
      </w:pPr>
      <w:r>
        <w:rPr>
          <w:sz w:val="20"/>
          <w:szCs w:val="20"/>
        </w:rPr>
        <w:t>Echter b</w:t>
      </w:r>
      <w:r w:rsidR="009B1E3E">
        <w:rPr>
          <w:sz w:val="20"/>
          <w:szCs w:val="20"/>
        </w:rPr>
        <w:t>innen het verwaarloosd boombeeld</w:t>
      </w:r>
      <w:r w:rsidR="004B3D37">
        <w:rPr>
          <w:sz w:val="20"/>
          <w:szCs w:val="20"/>
        </w:rPr>
        <w:t xml:space="preserve"> onderscheiden</w:t>
      </w:r>
      <w:r w:rsidR="009B1E3E">
        <w:rPr>
          <w:sz w:val="20"/>
          <w:szCs w:val="20"/>
        </w:rPr>
        <w:t xml:space="preserve"> we </w:t>
      </w:r>
      <w:r w:rsidR="004B3D37">
        <w:rPr>
          <w:sz w:val="20"/>
          <w:szCs w:val="20"/>
        </w:rPr>
        <w:t>geen</w:t>
      </w:r>
      <w:r w:rsidR="009B1E3E">
        <w:rPr>
          <w:sz w:val="20"/>
          <w:szCs w:val="20"/>
        </w:rPr>
        <w:t xml:space="preserve"> fase 1 en 2</w:t>
      </w:r>
      <w:r>
        <w:rPr>
          <w:sz w:val="20"/>
          <w:szCs w:val="20"/>
        </w:rPr>
        <w:t xml:space="preserve"> en volgen we de CROW</w:t>
      </w:r>
      <w:r w:rsidR="00B25AAE">
        <w:rPr>
          <w:sz w:val="20"/>
          <w:szCs w:val="20"/>
        </w:rPr>
        <w:t xml:space="preserve"> en het stadsbomenvademecum</w:t>
      </w:r>
      <w:r>
        <w:rPr>
          <w:sz w:val="20"/>
          <w:szCs w:val="20"/>
        </w:rPr>
        <w:t>.</w:t>
      </w:r>
    </w:p>
    <w:p w14:paraId="220E1D0F" w14:textId="325E5206" w:rsidR="00526D2E" w:rsidRDefault="00526D2E" w:rsidP="002A0208">
      <w:pPr>
        <w:rPr>
          <w:sz w:val="20"/>
          <w:szCs w:val="20"/>
        </w:rPr>
      </w:pPr>
    </w:p>
    <w:p w14:paraId="677D6C1F" w14:textId="410234DD" w:rsidR="00E07F93" w:rsidRPr="00E07F93" w:rsidRDefault="00E07F93" w:rsidP="002A0208">
      <w:pPr>
        <w:rPr>
          <w:b/>
          <w:sz w:val="20"/>
          <w:szCs w:val="20"/>
        </w:rPr>
      </w:pPr>
      <w:r w:rsidRPr="00E07F93">
        <w:rPr>
          <w:b/>
          <w:sz w:val="20"/>
          <w:szCs w:val="20"/>
        </w:rPr>
        <w:t>Toegestane snoeipercentage</w:t>
      </w:r>
    </w:p>
    <w:p w14:paraId="11507ACD" w14:textId="053EC92D" w:rsidR="0007227A" w:rsidRDefault="003F6642" w:rsidP="002A0208">
      <w:pPr>
        <w:rPr>
          <w:sz w:val="20"/>
          <w:szCs w:val="20"/>
        </w:rPr>
      </w:pPr>
      <w:r>
        <w:rPr>
          <w:sz w:val="20"/>
          <w:szCs w:val="20"/>
        </w:rPr>
        <w:t>Met betrekking tot d</w:t>
      </w:r>
      <w:r w:rsidR="00727C39">
        <w:rPr>
          <w:sz w:val="20"/>
          <w:szCs w:val="20"/>
        </w:rPr>
        <w:t>e toegestane snoeipercentag</w:t>
      </w:r>
      <w:r w:rsidR="00F26909">
        <w:rPr>
          <w:sz w:val="20"/>
          <w:szCs w:val="20"/>
        </w:rPr>
        <w:t xml:space="preserve">es </w:t>
      </w:r>
      <w:r w:rsidR="00727C39">
        <w:rPr>
          <w:sz w:val="20"/>
          <w:szCs w:val="20"/>
        </w:rPr>
        <w:t xml:space="preserve">sluit </w:t>
      </w:r>
      <w:r w:rsidR="00F26909">
        <w:rPr>
          <w:sz w:val="20"/>
          <w:szCs w:val="20"/>
        </w:rPr>
        <w:t xml:space="preserve">het stadsbomen vademecum </w:t>
      </w:r>
      <w:r w:rsidR="00B25AAE">
        <w:rPr>
          <w:sz w:val="20"/>
          <w:szCs w:val="20"/>
        </w:rPr>
        <w:t>het beste</w:t>
      </w:r>
      <w:r w:rsidR="00727C39">
        <w:rPr>
          <w:sz w:val="20"/>
          <w:szCs w:val="20"/>
        </w:rPr>
        <w:t xml:space="preserve"> aan op Amsterdamse </w:t>
      </w:r>
      <w:r w:rsidR="00B25AAE">
        <w:rPr>
          <w:sz w:val="20"/>
          <w:szCs w:val="20"/>
        </w:rPr>
        <w:t>bomen</w:t>
      </w:r>
      <w:r w:rsidR="00727C39">
        <w:rPr>
          <w:sz w:val="20"/>
          <w:szCs w:val="20"/>
        </w:rPr>
        <w:t>verordening</w:t>
      </w:r>
      <w:r w:rsidR="00F26909">
        <w:rPr>
          <w:sz w:val="20"/>
          <w:szCs w:val="20"/>
        </w:rPr>
        <w:t xml:space="preserve">. </w:t>
      </w:r>
      <w:r w:rsidR="00727C39">
        <w:rPr>
          <w:sz w:val="20"/>
          <w:szCs w:val="20"/>
        </w:rPr>
        <w:t>De CROW geeft hiervoor geen richtlijnen</w:t>
      </w:r>
      <w:r w:rsidR="00E60879">
        <w:rPr>
          <w:sz w:val="20"/>
          <w:szCs w:val="20"/>
        </w:rPr>
        <w:t xml:space="preserve"> met snoeipercentages</w:t>
      </w:r>
      <w:r w:rsidR="00F26909">
        <w:rPr>
          <w:sz w:val="20"/>
          <w:szCs w:val="20"/>
        </w:rPr>
        <w:t>.</w:t>
      </w:r>
    </w:p>
    <w:p w14:paraId="653A202E" w14:textId="0AC13559" w:rsidR="00F26909" w:rsidRDefault="00F26909" w:rsidP="002A0208">
      <w:pPr>
        <w:rPr>
          <w:sz w:val="20"/>
          <w:szCs w:val="20"/>
        </w:rPr>
      </w:pPr>
      <w:r>
        <w:rPr>
          <w:sz w:val="20"/>
          <w:szCs w:val="20"/>
        </w:rPr>
        <w:t>Snoeipercentages Amsterdam</w:t>
      </w:r>
      <w:r w:rsidR="004B3D37">
        <w:rPr>
          <w:sz w:val="20"/>
          <w:szCs w:val="20"/>
        </w:rPr>
        <w:t>:</w:t>
      </w:r>
    </w:p>
    <w:p w14:paraId="09C99F99" w14:textId="56D9CE86" w:rsidR="00F26909" w:rsidRDefault="00F26909" w:rsidP="002A0208">
      <w:pPr>
        <w:rPr>
          <w:sz w:val="20"/>
          <w:szCs w:val="20"/>
        </w:rPr>
      </w:pPr>
      <w:r>
        <w:rPr>
          <w:sz w:val="20"/>
          <w:szCs w:val="20"/>
        </w:rPr>
        <w:t>Aanvaard</w:t>
      </w:r>
      <w:r>
        <w:rPr>
          <w:sz w:val="20"/>
          <w:szCs w:val="20"/>
        </w:rPr>
        <w:tab/>
      </w:r>
      <w:r w:rsidR="00526D2E">
        <w:rPr>
          <w:sz w:val="20"/>
          <w:szCs w:val="20"/>
        </w:rPr>
        <w:t>geen snoei nodig</w:t>
      </w:r>
    </w:p>
    <w:p w14:paraId="383A7BA1" w14:textId="152FA22D" w:rsidR="00F26909" w:rsidRDefault="0098722F" w:rsidP="002A0208">
      <w:pPr>
        <w:rPr>
          <w:sz w:val="20"/>
          <w:szCs w:val="20"/>
        </w:rPr>
      </w:pPr>
      <w:r>
        <w:rPr>
          <w:sz w:val="20"/>
          <w:szCs w:val="20"/>
        </w:rPr>
        <w:t xml:space="preserve">Regulier </w:t>
      </w:r>
      <w:r>
        <w:rPr>
          <w:sz w:val="20"/>
          <w:szCs w:val="20"/>
        </w:rPr>
        <w:tab/>
        <w:t>&lt;</w:t>
      </w:r>
      <w:r w:rsidR="00F26909">
        <w:rPr>
          <w:sz w:val="20"/>
          <w:szCs w:val="20"/>
        </w:rPr>
        <w:t xml:space="preserve">20% </w:t>
      </w:r>
    </w:p>
    <w:p w14:paraId="06AAF78E" w14:textId="610F311E" w:rsidR="00F26909" w:rsidRDefault="00F26909" w:rsidP="002A0208">
      <w:pPr>
        <w:rPr>
          <w:sz w:val="20"/>
          <w:szCs w:val="20"/>
        </w:rPr>
      </w:pPr>
      <w:r>
        <w:rPr>
          <w:sz w:val="20"/>
          <w:szCs w:val="20"/>
        </w:rPr>
        <w:t>Achterstallig</w:t>
      </w:r>
      <w:r>
        <w:rPr>
          <w:sz w:val="20"/>
          <w:szCs w:val="20"/>
        </w:rPr>
        <w:tab/>
        <w:t>20-40%</w:t>
      </w:r>
    </w:p>
    <w:p w14:paraId="1EDC4702" w14:textId="6218EB6E" w:rsidR="00F26909" w:rsidRDefault="0098722F" w:rsidP="002A0208">
      <w:pPr>
        <w:rPr>
          <w:sz w:val="20"/>
          <w:szCs w:val="20"/>
        </w:rPr>
      </w:pPr>
      <w:r>
        <w:rPr>
          <w:sz w:val="20"/>
          <w:szCs w:val="20"/>
        </w:rPr>
        <w:t>Verwaarloosd</w:t>
      </w:r>
      <w:r>
        <w:rPr>
          <w:sz w:val="20"/>
          <w:szCs w:val="20"/>
        </w:rPr>
        <w:tab/>
        <w:t>&gt;</w:t>
      </w:r>
      <w:r w:rsidR="00F26909">
        <w:rPr>
          <w:sz w:val="20"/>
          <w:szCs w:val="20"/>
        </w:rPr>
        <w:t xml:space="preserve">40% </w:t>
      </w:r>
      <w:r w:rsidR="00526D2E">
        <w:rPr>
          <w:sz w:val="20"/>
          <w:szCs w:val="20"/>
        </w:rPr>
        <w:t xml:space="preserve">in meer dan </w:t>
      </w:r>
      <w:r>
        <w:rPr>
          <w:sz w:val="20"/>
          <w:szCs w:val="20"/>
        </w:rPr>
        <w:t xml:space="preserve">1 </w:t>
      </w:r>
      <w:r w:rsidR="00526D2E">
        <w:rPr>
          <w:sz w:val="20"/>
          <w:szCs w:val="20"/>
        </w:rPr>
        <w:t xml:space="preserve">snoeibeurt </w:t>
      </w:r>
      <w:r w:rsidR="00F26909">
        <w:rPr>
          <w:sz w:val="20"/>
          <w:szCs w:val="20"/>
        </w:rPr>
        <w:t>(alleen bij begeleidingssnoei)</w:t>
      </w:r>
    </w:p>
    <w:p w14:paraId="49389F3F" w14:textId="045B9BE8" w:rsidR="0007227A" w:rsidRDefault="0007227A" w:rsidP="002A0208">
      <w:pPr>
        <w:rPr>
          <w:sz w:val="20"/>
          <w:szCs w:val="20"/>
        </w:rPr>
      </w:pPr>
    </w:p>
    <w:p w14:paraId="0F0B26D8" w14:textId="77777777" w:rsidR="00526D2E" w:rsidRPr="002B3687" w:rsidRDefault="00526D2E" w:rsidP="00526D2E">
      <w:pPr>
        <w:rPr>
          <w:b/>
          <w:sz w:val="20"/>
          <w:szCs w:val="20"/>
        </w:rPr>
      </w:pPr>
      <w:r w:rsidRPr="002B3687">
        <w:rPr>
          <w:b/>
          <w:sz w:val="20"/>
          <w:szCs w:val="20"/>
        </w:rPr>
        <w:t>Achterstand bepalen begeleidingssnoei</w:t>
      </w:r>
    </w:p>
    <w:p w14:paraId="39DDD501" w14:textId="4B6D5A52" w:rsidR="00526D2E" w:rsidRPr="00526D2E" w:rsidRDefault="00526D2E" w:rsidP="00526D2E">
      <w:pPr>
        <w:rPr>
          <w:sz w:val="20"/>
          <w:szCs w:val="20"/>
        </w:rPr>
      </w:pPr>
      <w:r>
        <w:rPr>
          <w:sz w:val="20"/>
          <w:szCs w:val="20"/>
        </w:rPr>
        <w:t>Voor het b</w:t>
      </w:r>
      <w:r w:rsidRPr="00526D2E">
        <w:rPr>
          <w:sz w:val="20"/>
          <w:szCs w:val="20"/>
        </w:rPr>
        <w:t xml:space="preserve">epalen </w:t>
      </w:r>
      <w:r>
        <w:rPr>
          <w:sz w:val="20"/>
          <w:szCs w:val="20"/>
        </w:rPr>
        <w:t>van</w:t>
      </w:r>
      <w:r w:rsidRPr="00526D2E">
        <w:rPr>
          <w:sz w:val="20"/>
          <w:szCs w:val="20"/>
        </w:rPr>
        <w:t xml:space="preserve"> achterstalligheid </w:t>
      </w:r>
      <w:r>
        <w:rPr>
          <w:sz w:val="20"/>
          <w:szCs w:val="20"/>
        </w:rPr>
        <w:t xml:space="preserve">in het </w:t>
      </w:r>
      <w:r w:rsidRPr="00526D2E">
        <w:rPr>
          <w:sz w:val="20"/>
          <w:szCs w:val="20"/>
        </w:rPr>
        <w:t xml:space="preserve">boombeeld hanteert Amsterdam de </w:t>
      </w:r>
      <w:r w:rsidR="00E07F93">
        <w:rPr>
          <w:sz w:val="20"/>
          <w:szCs w:val="20"/>
        </w:rPr>
        <w:t>CROW</w:t>
      </w:r>
      <w:r w:rsidRPr="00526D2E">
        <w:rPr>
          <w:sz w:val="20"/>
          <w:szCs w:val="20"/>
        </w:rPr>
        <w:t xml:space="preserve"> richtlijn.</w:t>
      </w:r>
    </w:p>
    <w:p w14:paraId="0E416B79" w14:textId="77777777" w:rsidR="00526D2E" w:rsidRPr="00526D2E" w:rsidRDefault="00526D2E" w:rsidP="00526D2E">
      <w:pPr>
        <w:rPr>
          <w:sz w:val="20"/>
          <w:szCs w:val="20"/>
        </w:rPr>
      </w:pPr>
      <w:r w:rsidRPr="00526D2E">
        <w:rPr>
          <w:sz w:val="20"/>
          <w:szCs w:val="20"/>
        </w:rPr>
        <w:t xml:space="preserve">De takdikte van de takken in de tijdelijke kroon gemeten in centimeters mogen niet meer bedragen dan de bovengrens van de betreffende boomhoogteklasse. </w:t>
      </w:r>
    </w:p>
    <w:p w14:paraId="4978B765" w14:textId="334FB0FF" w:rsidR="0007227A" w:rsidRPr="00440BD3" w:rsidRDefault="00136483" w:rsidP="00526D2E">
      <w:pPr>
        <w:rPr>
          <w:sz w:val="20"/>
          <w:szCs w:val="20"/>
        </w:rPr>
      </w:pPr>
      <w:r>
        <w:rPr>
          <w:sz w:val="20"/>
          <w:szCs w:val="20"/>
        </w:rPr>
        <w:t>(i</w:t>
      </w:r>
      <w:r w:rsidR="00440BD3" w:rsidRPr="00440BD3">
        <w:rPr>
          <w:sz w:val="20"/>
          <w:szCs w:val="20"/>
        </w:rPr>
        <w:t xml:space="preserve">n de </w:t>
      </w:r>
      <w:r>
        <w:rPr>
          <w:sz w:val="20"/>
          <w:szCs w:val="20"/>
        </w:rPr>
        <w:t>laag</w:t>
      </w:r>
      <w:r w:rsidR="00526D2E" w:rsidRPr="00440BD3">
        <w:rPr>
          <w:sz w:val="20"/>
          <w:szCs w:val="20"/>
        </w:rPr>
        <w:t xml:space="preserve">ste </w:t>
      </w:r>
      <w:r w:rsidR="00440BD3" w:rsidRPr="00440BD3">
        <w:rPr>
          <w:sz w:val="20"/>
          <w:szCs w:val="20"/>
        </w:rPr>
        <w:t>boomhoogte</w:t>
      </w:r>
      <w:r w:rsidR="00526D2E" w:rsidRPr="00440BD3">
        <w:rPr>
          <w:sz w:val="20"/>
          <w:szCs w:val="20"/>
        </w:rPr>
        <w:t xml:space="preserve">klasse &lt;6m </w:t>
      </w:r>
      <w:r w:rsidR="00440BD3" w:rsidRPr="00440BD3">
        <w:rPr>
          <w:sz w:val="20"/>
          <w:szCs w:val="20"/>
        </w:rPr>
        <w:t>is de achterstandsnorm</w:t>
      </w:r>
      <w:r w:rsidR="00526D2E" w:rsidRPr="00440BD3">
        <w:rPr>
          <w:sz w:val="20"/>
          <w:szCs w:val="20"/>
        </w:rPr>
        <w:t xml:space="preserve"> </w:t>
      </w:r>
      <w:r w:rsidR="00440BD3" w:rsidRPr="00440BD3">
        <w:rPr>
          <w:sz w:val="20"/>
          <w:szCs w:val="20"/>
        </w:rPr>
        <w:t>&gt;3cm</w:t>
      </w:r>
      <w:r w:rsidR="00526D2E" w:rsidRPr="00440BD3">
        <w:rPr>
          <w:sz w:val="20"/>
          <w:szCs w:val="20"/>
        </w:rPr>
        <w:t>)</w:t>
      </w:r>
    </w:p>
    <w:p w14:paraId="3888D6AF" w14:textId="52818A1C" w:rsidR="00B03F1B" w:rsidRPr="009F57B7" w:rsidRDefault="00B03F1B" w:rsidP="00B03F1B">
      <w:pPr>
        <w:tabs>
          <w:tab w:val="left" w:pos="5529"/>
        </w:tabs>
        <w:rPr>
          <w:sz w:val="20"/>
          <w:szCs w:val="20"/>
        </w:rPr>
      </w:pPr>
    </w:p>
    <w:p w14:paraId="3ED8ED2F" w14:textId="78619F15" w:rsidR="00A96077" w:rsidRDefault="003820C5" w:rsidP="002A0208">
      <w:pPr>
        <w:rPr>
          <w:b/>
          <w:sz w:val="20"/>
          <w:szCs w:val="20"/>
        </w:rPr>
      </w:pPr>
      <w:r>
        <w:rPr>
          <w:b/>
          <w:sz w:val="20"/>
          <w:szCs w:val="20"/>
        </w:rPr>
        <w:t>Onderhoudsbehoefte</w:t>
      </w:r>
    </w:p>
    <w:p w14:paraId="76EC1E48" w14:textId="27514F34" w:rsidR="00E60879" w:rsidRPr="003820C5" w:rsidRDefault="003820C5" w:rsidP="002A0208">
      <w:pPr>
        <w:rPr>
          <w:sz w:val="20"/>
          <w:szCs w:val="20"/>
        </w:rPr>
      </w:pPr>
      <w:r w:rsidRPr="003820C5">
        <w:rPr>
          <w:sz w:val="20"/>
          <w:szCs w:val="20"/>
        </w:rPr>
        <w:t>Bij het bepalen v</w:t>
      </w:r>
      <w:r>
        <w:rPr>
          <w:sz w:val="20"/>
          <w:szCs w:val="20"/>
        </w:rPr>
        <w:t xml:space="preserve">an de onderhoudsbehoefte van </w:t>
      </w:r>
      <w:r w:rsidR="00B2042F">
        <w:rPr>
          <w:sz w:val="20"/>
          <w:szCs w:val="20"/>
        </w:rPr>
        <w:t>een</w:t>
      </w:r>
      <w:r w:rsidRPr="003820C5">
        <w:rPr>
          <w:sz w:val="20"/>
          <w:szCs w:val="20"/>
        </w:rPr>
        <w:t xml:space="preserve"> boom</w:t>
      </w:r>
      <w:r>
        <w:rPr>
          <w:sz w:val="20"/>
          <w:szCs w:val="20"/>
        </w:rPr>
        <w:t xml:space="preserve"> dient gekeken te worden naar de te verwachten onderhoudsbehoefte binnen 3 jaar en niet louter naar de actuele onderhoudsbehoefte van het moment</w:t>
      </w:r>
      <w:r w:rsidR="00B2042F">
        <w:rPr>
          <w:sz w:val="20"/>
          <w:szCs w:val="20"/>
        </w:rPr>
        <w:t xml:space="preserve"> van de inspectie.</w:t>
      </w:r>
    </w:p>
    <w:p w14:paraId="7DB3B344" w14:textId="3A3C3BC7" w:rsidR="002A0208" w:rsidRPr="00B25AAE" w:rsidRDefault="002A0208" w:rsidP="002A0208">
      <w:pPr>
        <w:rPr>
          <w:b/>
          <w:sz w:val="24"/>
          <w:szCs w:val="24"/>
        </w:rPr>
      </w:pPr>
      <w:r w:rsidRPr="00B25AAE">
        <w:rPr>
          <w:b/>
          <w:sz w:val="24"/>
          <w:szCs w:val="24"/>
        </w:rPr>
        <w:t>Hoofdstuk 3</w:t>
      </w:r>
      <w:r w:rsidRPr="00B25AAE">
        <w:rPr>
          <w:b/>
          <w:sz w:val="24"/>
          <w:szCs w:val="24"/>
        </w:rPr>
        <w:tab/>
        <w:t xml:space="preserve">Amsterdam specifieke attentiepunten in de inspectie. </w:t>
      </w:r>
    </w:p>
    <w:p w14:paraId="7DF690D0" w14:textId="7979D7E8" w:rsidR="00E834DD" w:rsidRDefault="00E834DD" w:rsidP="002A0208">
      <w:pPr>
        <w:rPr>
          <w:sz w:val="20"/>
          <w:szCs w:val="20"/>
        </w:rPr>
      </w:pPr>
    </w:p>
    <w:p w14:paraId="525CE660" w14:textId="77777777" w:rsidR="00E60879" w:rsidRDefault="00E60879" w:rsidP="002A0208">
      <w:pPr>
        <w:rPr>
          <w:sz w:val="20"/>
          <w:szCs w:val="20"/>
        </w:rPr>
      </w:pPr>
    </w:p>
    <w:p w14:paraId="0E05CA82" w14:textId="27185D22" w:rsidR="005A1185" w:rsidRPr="00F55A49" w:rsidRDefault="00F55A49" w:rsidP="002A0208">
      <w:pPr>
        <w:rPr>
          <w:b/>
          <w:sz w:val="20"/>
          <w:szCs w:val="20"/>
        </w:rPr>
      </w:pPr>
      <w:r>
        <w:rPr>
          <w:b/>
          <w:sz w:val="20"/>
          <w:szCs w:val="20"/>
        </w:rPr>
        <w:t xml:space="preserve">Bvr </w:t>
      </w:r>
      <w:r w:rsidR="005A1185" w:rsidRPr="00F55A49">
        <w:rPr>
          <w:b/>
          <w:sz w:val="20"/>
          <w:szCs w:val="20"/>
        </w:rPr>
        <w:t>plus (prikstok en klophamer)</w:t>
      </w:r>
    </w:p>
    <w:p w14:paraId="3EDEF187" w14:textId="644FCC31" w:rsidR="00F55A49" w:rsidRDefault="00F55A49" w:rsidP="002A0208">
      <w:pPr>
        <w:rPr>
          <w:sz w:val="20"/>
          <w:szCs w:val="20"/>
        </w:rPr>
      </w:pPr>
      <w:r>
        <w:rPr>
          <w:sz w:val="20"/>
          <w:szCs w:val="20"/>
        </w:rPr>
        <w:t>Uitvoering van de bvr geschiet in Amsterdam naast de visuele beoordeling standaard met gebruikmaking van hamer en prikstok.</w:t>
      </w:r>
    </w:p>
    <w:p w14:paraId="350E55C0" w14:textId="24A7E4C1" w:rsidR="000D632D" w:rsidRDefault="000D632D" w:rsidP="002A0208">
      <w:pPr>
        <w:rPr>
          <w:sz w:val="20"/>
          <w:szCs w:val="20"/>
        </w:rPr>
      </w:pPr>
    </w:p>
    <w:p w14:paraId="6030FBDA" w14:textId="77777777" w:rsidR="000D632D" w:rsidRPr="00D167EE" w:rsidRDefault="000D632D" w:rsidP="000D632D">
      <w:pPr>
        <w:rPr>
          <w:b/>
          <w:sz w:val="20"/>
          <w:szCs w:val="20"/>
        </w:rPr>
      </w:pPr>
      <w:r>
        <w:rPr>
          <w:b/>
          <w:sz w:val="20"/>
          <w:szCs w:val="20"/>
        </w:rPr>
        <w:t>D</w:t>
      </w:r>
      <w:r w:rsidRPr="00D167EE">
        <w:rPr>
          <w:b/>
          <w:sz w:val="20"/>
          <w:szCs w:val="20"/>
        </w:rPr>
        <w:t>efinitie Amsterdam</w:t>
      </w:r>
      <w:r>
        <w:rPr>
          <w:b/>
          <w:sz w:val="20"/>
          <w:szCs w:val="20"/>
        </w:rPr>
        <w:t xml:space="preserve"> mbt grof dood hout (veiligheid).</w:t>
      </w:r>
    </w:p>
    <w:p w14:paraId="523AB6BB" w14:textId="77777777" w:rsidR="000D632D" w:rsidRDefault="000D632D" w:rsidP="000D632D">
      <w:pPr>
        <w:rPr>
          <w:sz w:val="20"/>
          <w:szCs w:val="20"/>
        </w:rPr>
      </w:pPr>
      <w:r>
        <w:rPr>
          <w:sz w:val="20"/>
          <w:szCs w:val="20"/>
        </w:rPr>
        <w:t>Grof</w:t>
      </w:r>
      <w:r w:rsidRPr="009F57B7">
        <w:rPr>
          <w:sz w:val="20"/>
          <w:szCs w:val="20"/>
        </w:rPr>
        <w:t xml:space="preserve"> do</w:t>
      </w:r>
      <w:r>
        <w:rPr>
          <w:sz w:val="20"/>
          <w:szCs w:val="20"/>
        </w:rPr>
        <w:t>od</w:t>
      </w:r>
      <w:r w:rsidRPr="009F57B7">
        <w:rPr>
          <w:sz w:val="20"/>
          <w:szCs w:val="20"/>
        </w:rPr>
        <w:t xml:space="preserve"> hout </w:t>
      </w:r>
      <w:r>
        <w:rPr>
          <w:sz w:val="20"/>
          <w:szCs w:val="20"/>
        </w:rPr>
        <w:t xml:space="preserve">heeft een takdiameter van meer dan </w:t>
      </w:r>
      <w:r w:rsidRPr="009F57B7">
        <w:rPr>
          <w:sz w:val="20"/>
          <w:szCs w:val="20"/>
        </w:rPr>
        <w:t xml:space="preserve">4 cm </w:t>
      </w:r>
      <w:r w:rsidRPr="00095E8D">
        <w:rPr>
          <w:b/>
          <w:sz w:val="20"/>
          <w:szCs w:val="20"/>
        </w:rPr>
        <w:t>en</w:t>
      </w:r>
      <w:r w:rsidRPr="009F57B7">
        <w:rPr>
          <w:sz w:val="20"/>
          <w:szCs w:val="20"/>
        </w:rPr>
        <w:t xml:space="preserve"> </w:t>
      </w:r>
      <w:r>
        <w:rPr>
          <w:sz w:val="20"/>
          <w:szCs w:val="20"/>
        </w:rPr>
        <w:t xml:space="preserve">een </w:t>
      </w:r>
      <w:r w:rsidRPr="009F57B7">
        <w:rPr>
          <w:sz w:val="20"/>
          <w:szCs w:val="20"/>
        </w:rPr>
        <w:t xml:space="preserve">lengte van </w:t>
      </w:r>
      <w:r>
        <w:rPr>
          <w:sz w:val="20"/>
          <w:szCs w:val="20"/>
        </w:rPr>
        <w:t>meer dan 0,5</w:t>
      </w:r>
      <w:r w:rsidRPr="009F57B7">
        <w:rPr>
          <w:sz w:val="20"/>
          <w:szCs w:val="20"/>
        </w:rPr>
        <w:t xml:space="preserve"> meter.</w:t>
      </w:r>
    </w:p>
    <w:p w14:paraId="7DB8C752" w14:textId="5D39ED31" w:rsidR="000D632D" w:rsidRDefault="000D632D" w:rsidP="002A0208">
      <w:pPr>
        <w:rPr>
          <w:sz w:val="20"/>
          <w:szCs w:val="20"/>
        </w:rPr>
      </w:pPr>
    </w:p>
    <w:p w14:paraId="5001C721" w14:textId="6731740A" w:rsidR="00246A71" w:rsidRPr="00246A71" w:rsidRDefault="00246A71" w:rsidP="002A0208">
      <w:pPr>
        <w:rPr>
          <w:b/>
          <w:sz w:val="20"/>
          <w:szCs w:val="20"/>
        </w:rPr>
      </w:pPr>
      <w:r w:rsidRPr="00246A71">
        <w:rPr>
          <w:b/>
          <w:sz w:val="20"/>
          <w:szCs w:val="20"/>
        </w:rPr>
        <w:t>Beeldmateriaal</w:t>
      </w:r>
    </w:p>
    <w:p w14:paraId="6F3D9812" w14:textId="08E7F6AE" w:rsidR="00246A71" w:rsidRDefault="00246A71" w:rsidP="002A0208">
      <w:pPr>
        <w:rPr>
          <w:sz w:val="20"/>
          <w:szCs w:val="20"/>
        </w:rPr>
      </w:pPr>
      <w:r>
        <w:rPr>
          <w:sz w:val="20"/>
          <w:szCs w:val="20"/>
        </w:rPr>
        <w:t>Bij bomen met advies kap, nto of vergunningplichtige snoei is het maken van 2 foto’s bij de inspectie ver</w:t>
      </w:r>
      <w:r w:rsidR="00D85388">
        <w:rPr>
          <w:sz w:val="20"/>
          <w:szCs w:val="20"/>
        </w:rPr>
        <w:t>plicht. 1x overzichtsfoto, 1x detailfoto van het voornaamste gebrek.</w:t>
      </w:r>
    </w:p>
    <w:p w14:paraId="1FBFB302" w14:textId="194F1285" w:rsidR="00041FAE" w:rsidRDefault="00041FAE" w:rsidP="002A0208">
      <w:pPr>
        <w:rPr>
          <w:sz w:val="20"/>
          <w:szCs w:val="20"/>
        </w:rPr>
      </w:pPr>
    </w:p>
    <w:p w14:paraId="3834C4B2" w14:textId="6B347106" w:rsidR="00246A71" w:rsidRPr="00041FAE" w:rsidRDefault="00041FAE" w:rsidP="002A0208">
      <w:pPr>
        <w:rPr>
          <w:b/>
          <w:sz w:val="20"/>
          <w:szCs w:val="20"/>
        </w:rPr>
      </w:pPr>
      <w:r w:rsidRPr="00041FAE">
        <w:rPr>
          <w:b/>
          <w:sz w:val="20"/>
          <w:szCs w:val="20"/>
        </w:rPr>
        <w:t>Monumentale boom</w:t>
      </w:r>
    </w:p>
    <w:p w14:paraId="22215365" w14:textId="609F799D" w:rsidR="00041FAE" w:rsidRDefault="00041FAE" w:rsidP="002A0208">
      <w:pPr>
        <w:rPr>
          <w:sz w:val="20"/>
          <w:szCs w:val="20"/>
        </w:rPr>
      </w:pPr>
      <w:r>
        <w:rPr>
          <w:sz w:val="20"/>
          <w:szCs w:val="20"/>
        </w:rPr>
        <w:t>Een monumentale boom in Amsterdam krijgt nooit een rechtstreeks kapadvies of vergunningplichtig snoeiadvies. De boom wordt altijd eerst nader technisch onderzocht zodat een gedegen rapportage voorhanden is m.b.t. tot de afweging om een monumentale boom te vervangen of vergunningplichtig te reduceren.</w:t>
      </w:r>
    </w:p>
    <w:p w14:paraId="13CBCAA6" w14:textId="56814C58" w:rsidR="00041FAE" w:rsidRDefault="00041FAE" w:rsidP="002A0208">
      <w:pPr>
        <w:rPr>
          <w:sz w:val="20"/>
          <w:szCs w:val="20"/>
        </w:rPr>
      </w:pPr>
    </w:p>
    <w:p w14:paraId="1AAC6136" w14:textId="3D47B6A1" w:rsidR="005A1185" w:rsidRPr="00F55A49" w:rsidRDefault="00F55A49" w:rsidP="002A0208">
      <w:pPr>
        <w:rPr>
          <w:b/>
          <w:sz w:val="20"/>
          <w:szCs w:val="20"/>
        </w:rPr>
      </w:pPr>
      <w:r w:rsidRPr="00F55A49">
        <w:rPr>
          <w:b/>
          <w:sz w:val="20"/>
          <w:szCs w:val="20"/>
        </w:rPr>
        <w:t>Ecologische houtopstand</w:t>
      </w:r>
    </w:p>
    <w:p w14:paraId="27E75513" w14:textId="03011350" w:rsidR="00F55A49" w:rsidRDefault="00F55A49" w:rsidP="002A0208">
      <w:pPr>
        <w:rPr>
          <w:sz w:val="20"/>
          <w:szCs w:val="20"/>
        </w:rPr>
      </w:pPr>
      <w:r>
        <w:rPr>
          <w:sz w:val="20"/>
          <w:szCs w:val="20"/>
        </w:rPr>
        <w:t>Bomen in Amsterdam kunnen een ecologische status verkrijgen als de dode, afstervende en/of gebrekkige boom een ecologische toegevoegde waarde vertegenwoordigt en geen risico voor de omgeving vormt.</w:t>
      </w:r>
    </w:p>
    <w:p w14:paraId="5B4E8F72" w14:textId="77777777" w:rsidR="005564D6" w:rsidRDefault="005564D6" w:rsidP="002A0208">
      <w:pPr>
        <w:rPr>
          <w:sz w:val="20"/>
          <w:szCs w:val="20"/>
        </w:rPr>
      </w:pPr>
    </w:p>
    <w:p w14:paraId="240F2A6D" w14:textId="2A37DDEE" w:rsidR="00F55A49" w:rsidRDefault="00F55A49" w:rsidP="002A0208">
      <w:pPr>
        <w:rPr>
          <w:sz w:val="20"/>
          <w:szCs w:val="20"/>
        </w:rPr>
      </w:pPr>
      <w:r>
        <w:rPr>
          <w:sz w:val="20"/>
          <w:szCs w:val="20"/>
        </w:rPr>
        <w:t>We onderscheiden de volgende ecologische fasen;</w:t>
      </w:r>
    </w:p>
    <w:p w14:paraId="3C49B819" w14:textId="66348116" w:rsidR="00F55A49" w:rsidRDefault="005564D6" w:rsidP="002A0208">
      <w:pPr>
        <w:rPr>
          <w:sz w:val="20"/>
          <w:szCs w:val="20"/>
        </w:rPr>
      </w:pPr>
      <w:r>
        <w:rPr>
          <w:sz w:val="20"/>
          <w:szCs w:val="20"/>
        </w:rPr>
        <w:t>F</w:t>
      </w:r>
      <w:r w:rsidR="00F55A49">
        <w:rPr>
          <w:sz w:val="20"/>
          <w:szCs w:val="20"/>
        </w:rPr>
        <w:t>as</w:t>
      </w:r>
      <w:r>
        <w:rPr>
          <w:sz w:val="20"/>
          <w:szCs w:val="20"/>
        </w:rPr>
        <w:t>e 0</w:t>
      </w:r>
      <w:r>
        <w:rPr>
          <w:sz w:val="20"/>
          <w:szCs w:val="20"/>
        </w:rPr>
        <w:tab/>
        <w:t>volgroeide boom</w:t>
      </w:r>
    </w:p>
    <w:p w14:paraId="058C8C18" w14:textId="4F095BB4" w:rsidR="005564D6" w:rsidRDefault="005564D6" w:rsidP="002A0208">
      <w:pPr>
        <w:rPr>
          <w:sz w:val="20"/>
          <w:szCs w:val="20"/>
        </w:rPr>
      </w:pPr>
      <w:r>
        <w:rPr>
          <w:sz w:val="20"/>
          <w:szCs w:val="20"/>
        </w:rPr>
        <w:t>Fase 1</w:t>
      </w:r>
      <w:r>
        <w:rPr>
          <w:sz w:val="20"/>
          <w:szCs w:val="20"/>
        </w:rPr>
        <w:tab/>
        <w:t>gekandelaberde kroon</w:t>
      </w:r>
    </w:p>
    <w:p w14:paraId="069BC89F" w14:textId="6EBAAF05" w:rsidR="005564D6" w:rsidRDefault="005564D6" w:rsidP="002A0208">
      <w:pPr>
        <w:rPr>
          <w:sz w:val="20"/>
          <w:szCs w:val="20"/>
        </w:rPr>
      </w:pPr>
      <w:r>
        <w:rPr>
          <w:sz w:val="20"/>
          <w:szCs w:val="20"/>
        </w:rPr>
        <w:t>Fase 2</w:t>
      </w:r>
      <w:r>
        <w:rPr>
          <w:sz w:val="20"/>
          <w:szCs w:val="20"/>
        </w:rPr>
        <w:tab/>
        <w:t>afgezette kroon</w:t>
      </w:r>
    </w:p>
    <w:p w14:paraId="42A516BF" w14:textId="730FB205" w:rsidR="005564D6" w:rsidRDefault="005564D6" w:rsidP="002A0208">
      <w:pPr>
        <w:rPr>
          <w:sz w:val="20"/>
          <w:szCs w:val="20"/>
        </w:rPr>
      </w:pPr>
      <w:r>
        <w:rPr>
          <w:sz w:val="20"/>
          <w:szCs w:val="20"/>
        </w:rPr>
        <w:t xml:space="preserve">Fase 3 </w:t>
      </w:r>
      <w:r>
        <w:rPr>
          <w:sz w:val="20"/>
          <w:szCs w:val="20"/>
        </w:rPr>
        <w:tab/>
        <w:t xml:space="preserve">gereduceerde stam </w:t>
      </w:r>
    </w:p>
    <w:p w14:paraId="29AEBEE7" w14:textId="712461D5" w:rsidR="005564D6" w:rsidRDefault="00D85388" w:rsidP="002A0208">
      <w:pPr>
        <w:rPr>
          <w:sz w:val="20"/>
          <w:szCs w:val="20"/>
        </w:rPr>
      </w:pPr>
      <w:r>
        <w:rPr>
          <w:sz w:val="20"/>
          <w:szCs w:val="20"/>
        </w:rPr>
        <w:t>Fase 4</w:t>
      </w:r>
      <w:r>
        <w:rPr>
          <w:sz w:val="20"/>
          <w:szCs w:val="20"/>
        </w:rPr>
        <w:tab/>
        <w:t>stobbe (stam lager dan 50cm</w:t>
      </w:r>
      <w:r w:rsidR="005564D6">
        <w:rPr>
          <w:sz w:val="20"/>
          <w:szCs w:val="20"/>
        </w:rPr>
        <w:t>)</w:t>
      </w:r>
    </w:p>
    <w:p w14:paraId="10D9F01B" w14:textId="73E5FFDF" w:rsidR="005564D6" w:rsidRDefault="005564D6" w:rsidP="002A0208">
      <w:pPr>
        <w:rPr>
          <w:sz w:val="20"/>
          <w:szCs w:val="20"/>
        </w:rPr>
      </w:pPr>
      <w:r>
        <w:rPr>
          <w:sz w:val="20"/>
          <w:szCs w:val="20"/>
        </w:rPr>
        <w:t>Fase 5</w:t>
      </w:r>
      <w:r>
        <w:rPr>
          <w:sz w:val="20"/>
          <w:szCs w:val="20"/>
        </w:rPr>
        <w:tab/>
        <w:t>omgevallen boom</w:t>
      </w:r>
    </w:p>
    <w:p w14:paraId="0227A247" w14:textId="6DF6788E" w:rsidR="00E60879" w:rsidRDefault="00E60879" w:rsidP="002A0208">
      <w:pPr>
        <w:rPr>
          <w:sz w:val="20"/>
          <w:szCs w:val="20"/>
        </w:rPr>
      </w:pPr>
    </w:p>
    <w:p w14:paraId="3D19A829" w14:textId="72B30A1E" w:rsidR="00E60879" w:rsidRPr="009F57B7" w:rsidRDefault="00DD57F1" w:rsidP="00DD57F1">
      <w:pPr>
        <w:rPr>
          <w:b/>
          <w:sz w:val="20"/>
          <w:szCs w:val="20"/>
        </w:rPr>
      </w:pPr>
      <w:r w:rsidRPr="009F57B7">
        <w:rPr>
          <w:b/>
          <w:sz w:val="20"/>
          <w:szCs w:val="20"/>
        </w:rPr>
        <w:t>Parasitaire schimmels</w:t>
      </w:r>
    </w:p>
    <w:p w14:paraId="0407589A" w14:textId="59976AC2" w:rsidR="00DD57F1" w:rsidRPr="00E60879" w:rsidRDefault="00DD57F1" w:rsidP="00E60879">
      <w:pPr>
        <w:rPr>
          <w:sz w:val="20"/>
          <w:szCs w:val="20"/>
        </w:rPr>
      </w:pPr>
      <w:r w:rsidRPr="00E60879">
        <w:rPr>
          <w:sz w:val="20"/>
          <w:szCs w:val="20"/>
        </w:rPr>
        <w:t>Beperkte</w:t>
      </w:r>
      <w:r w:rsidR="00E12CB8" w:rsidRPr="00E60879">
        <w:rPr>
          <w:sz w:val="20"/>
          <w:szCs w:val="20"/>
        </w:rPr>
        <w:t xml:space="preserve"> tot gevorderde</w:t>
      </w:r>
      <w:r w:rsidRPr="00E60879">
        <w:rPr>
          <w:sz w:val="20"/>
          <w:szCs w:val="20"/>
        </w:rPr>
        <w:t xml:space="preserve"> aantas</w:t>
      </w:r>
      <w:r w:rsidR="00E12CB8" w:rsidRPr="00E60879">
        <w:rPr>
          <w:sz w:val="20"/>
          <w:szCs w:val="20"/>
        </w:rPr>
        <w:t>ting</w:t>
      </w:r>
      <w:r w:rsidRPr="00E60879">
        <w:rPr>
          <w:sz w:val="20"/>
          <w:szCs w:val="20"/>
        </w:rPr>
        <w:t>:</w:t>
      </w:r>
    </w:p>
    <w:p w14:paraId="28DEB682" w14:textId="3DE23ABE" w:rsidR="00DD57F1" w:rsidRPr="00E60879" w:rsidRDefault="00DD57F1" w:rsidP="00DD57F1">
      <w:pPr>
        <w:numPr>
          <w:ilvl w:val="0"/>
          <w:numId w:val="7"/>
        </w:numPr>
        <w:tabs>
          <w:tab w:val="clear" w:pos="720"/>
          <w:tab w:val="num" w:pos="1080"/>
        </w:tabs>
        <w:ind w:left="1080"/>
        <w:rPr>
          <w:sz w:val="20"/>
          <w:szCs w:val="20"/>
        </w:rPr>
      </w:pPr>
      <w:r w:rsidRPr="00E60879">
        <w:rPr>
          <w:sz w:val="20"/>
          <w:szCs w:val="20"/>
        </w:rPr>
        <w:t xml:space="preserve">Maatregel veiligheid: </w:t>
      </w:r>
      <w:r w:rsidR="00E12CB8" w:rsidRPr="00E60879">
        <w:rPr>
          <w:sz w:val="20"/>
          <w:szCs w:val="20"/>
        </w:rPr>
        <w:t>Nader onderzoek</w:t>
      </w:r>
      <w:r w:rsidRPr="00E60879">
        <w:rPr>
          <w:sz w:val="20"/>
          <w:szCs w:val="20"/>
        </w:rPr>
        <w:t>.</w:t>
      </w:r>
    </w:p>
    <w:p w14:paraId="030C534D" w14:textId="77777777" w:rsidR="00DD57F1" w:rsidRPr="00E60879" w:rsidRDefault="00DD57F1" w:rsidP="00DD57F1">
      <w:pPr>
        <w:numPr>
          <w:ilvl w:val="0"/>
          <w:numId w:val="7"/>
        </w:numPr>
        <w:tabs>
          <w:tab w:val="clear" w:pos="720"/>
          <w:tab w:val="num" w:pos="1080"/>
        </w:tabs>
        <w:ind w:left="1080"/>
        <w:rPr>
          <w:sz w:val="20"/>
          <w:szCs w:val="20"/>
        </w:rPr>
      </w:pPr>
      <w:r w:rsidRPr="00E60879">
        <w:rPr>
          <w:sz w:val="20"/>
          <w:szCs w:val="20"/>
        </w:rPr>
        <w:t>Gebrek: vul schimmelsoort in.</w:t>
      </w:r>
    </w:p>
    <w:p w14:paraId="780579D2" w14:textId="77777777" w:rsidR="00DD57F1" w:rsidRPr="00E60879" w:rsidRDefault="00DD57F1" w:rsidP="00E60879">
      <w:pPr>
        <w:rPr>
          <w:sz w:val="20"/>
          <w:szCs w:val="20"/>
        </w:rPr>
      </w:pPr>
      <w:r w:rsidRPr="00E60879">
        <w:rPr>
          <w:sz w:val="20"/>
          <w:szCs w:val="20"/>
        </w:rPr>
        <w:t>Vergevorderde aantasting (restwanddikte onvoldoende):</w:t>
      </w:r>
    </w:p>
    <w:p w14:paraId="051F52E5" w14:textId="77777777" w:rsidR="00DD57F1" w:rsidRPr="00E60879" w:rsidRDefault="00DD57F1" w:rsidP="00DD57F1">
      <w:pPr>
        <w:numPr>
          <w:ilvl w:val="0"/>
          <w:numId w:val="7"/>
        </w:numPr>
        <w:tabs>
          <w:tab w:val="clear" w:pos="720"/>
          <w:tab w:val="num" w:pos="1080"/>
        </w:tabs>
        <w:ind w:left="1080"/>
        <w:rPr>
          <w:sz w:val="20"/>
          <w:szCs w:val="20"/>
        </w:rPr>
      </w:pPr>
      <w:r w:rsidRPr="00E60879">
        <w:rPr>
          <w:sz w:val="20"/>
          <w:szCs w:val="20"/>
        </w:rPr>
        <w:t>Maatregel veiligheid: Vellen (boom verwijderen).</w:t>
      </w:r>
    </w:p>
    <w:p w14:paraId="1DBBDA5C" w14:textId="77777777" w:rsidR="00DD57F1" w:rsidRPr="00E60879" w:rsidRDefault="00DD57F1" w:rsidP="00DD57F1">
      <w:pPr>
        <w:numPr>
          <w:ilvl w:val="0"/>
          <w:numId w:val="7"/>
        </w:numPr>
        <w:tabs>
          <w:tab w:val="clear" w:pos="720"/>
          <w:tab w:val="num" w:pos="1080"/>
        </w:tabs>
        <w:ind w:left="1080"/>
        <w:rPr>
          <w:sz w:val="20"/>
          <w:szCs w:val="20"/>
        </w:rPr>
      </w:pPr>
      <w:r w:rsidRPr="00E60879">
        <w:rPr>
          <w:sz w:val="20"/>
          <w:szCs w:val="20"/>
        </w:rPr>
        <w:t>Gebrek: vul schimmelsoort in.</w:t>
      </w:r>
    </w:p>
    <w:p w14:paraId="6DB0A9F2" w14:textId="74B69AE1" w:rsidR="00E12CB8" w:rsidRPr="00E60879" w:rsidRDefault="00E12CB8" w:rsidP="00E60879">
      <w:pPr>
        <w:rPr>
          <w:sz w:val="20"/>
          <w:szCs w:val="20"/>
        </w:rPr>
      </w:pPr>
      <w:r w:rsidRPr="00E60879">
        <w:rPr>
          <w:sz w:val="20"/>
          <w:szCs w:val="20"/>
        </w:rPr>
        <w:t>Vergevorderde aantasting (monumentale boom):</w:t>
      </w:r>
    </w:p>
    <w:p w14:paraId="663FEADC" w14:textId="77777777" w:rsidR="00E12CB8" w:rsidRPr="00E60879" w:rsidRDefault="00E12CB8" w:rsidP="00E12CB8">
      <w:pPr>
        <w:numPr>
          <w:ilvl w:val="0"/>
          <w:numId w:val="7"/>
        </w:numPr>
        <w:tabs>
          <w:tab w:val="clear" w:pos="720"/>
          <w:tab w:val="num" w:pos="1080"/>
        </w:tabs>
        <w:ind w:left="1080"/>
        <w:rPr>
          <w:sz w:val="20"/>
          <w:szCs w:val="20"/>
        </w:rPr>
      </w:pPr>
      <w:r w:rsidRPr="00E60879">
        <w:rPr>
          <w:sz w:val="20"/>
          <w:szCs w:val="20"/>
        </w:rPr>
        <w:t>Maatregel veiligheid: Nader onderzoek.</w:t>
      </w:r>
    </w:p>
    <w:p w14:paraId="6AF6CA34" w14:textId="21AF89A3" w:rsidR="00E12CB8" w:rsidRPr="00E60879" w:rsidRDefault="00E12CB8" w:rsidP="00BA6768">
      <w:pPr>
        <w:numPr>
          <w:ilvl w:val="0"/>
          <w:numId w:val="7"/>
        </w:numPr>
        <w:tabs>
          <w:tab w:val="clear" w:pos="720"/>
          <w:tab w:val="num" w:pos="1080"/>
        </w:tabs>
        <w:ind w:left="1080"/>
        <w:rPr>
          <w:sz w:val="20"/>
          <w:szCs w:val="20"/>
        </w:rPr>
      </w:pPr>
      <w:r w:rsidRPr="00E60879">
        <w:rPr>
          <w:sz w:val="20"/>
          <w:szCs w:val="20"/>
        </w:rPr>
        <w:t>Gebrek: vul schimmelsoort in.</w:t>
      </w:r>
    </w:p>
    <w:p w14:paraId="16E6EC2E" w14:textId="5E20030C" w:rsidR="00E60879" w:rsidRPr="006D0F81" w:rsidRDefault="00E60879" w:rsidP="00FF18FE">
      <w:pPr>
        <w:rPr>
          <w:sz w:val="24"/>
          <w:szCs w:val="24"/>
        </w:rPr>
      </w:pPr>
    </w:p>
    <w:p w14:paraId="1C326FEE" w14:textId="3D416507" w:rsidR="00271B6E" w:rsidRPr="00E60879" w:rsidRDefault="00271B6E" w:rsidP="00271B6E">
      <w:pPr>
        <w:rPr>
          <w:b/>
          <w:sz w:val="20"/>
          <w:szCs w:val="20"/>
        </w:rPr>
      </w:pPr>
      <w:r>
        <w:rPr>
          <w:b/>
          <w:sz w:val="20"/>
          <w:szCs w:val="20"/>
        </w:rPr>
        <w:t>Verkeersincident</w:t>
      </w:r>
      <w:r w:rsidR="00E60879">
        <w:rPr>
          <w:b/>
          <w:sz w:val="20"/>
          <w:szCs w:val="20"/>
        </w:rPr>
        <w:t xml:space="preserve"> </w:t>
      </w:r>
      <w:r w:rsidRPr="00271B6E">
        <w:rPr>
          <w:sz w:val="20"/>
          <w:szCs w:val="20"/>
        </w:rPr>
        <w:t>Vrije doorgangshoogte (ontoereikend)</w:t>
      </w:r>
    </w:p>
    <w:p w14:paraId="55FCB6B5" w14:textId="77777777" w:rsidR="00271B6E" w:rsidRPr="00E60879" w:rsidRDefault="00271B6E" w:rsidP="00E60879">
      <w:pPr>
        <w:rPr>
          <w:sz w:val="20"/>
          <w:szCs w:val="20"/>
        </w:rPr>
      </w:pPr>
      <w:r w:rsidRPr="00E60879">
        <w:rPr>
          <w:sz w:val="20"/>
          <w:szCs w:val="20"/>
        </w:rPr>
        <w:t xml:space="preserve">Scheve boom met een stamdeel in wettelijk wegprofiel: </w:t>
      </w:r>
    </w:p>
    <w:p w14:paraId="5AFA0EE6" w14:textId="77777777" w:rsidR="00271B6E" w:rsidRPr="00E60879" w:rsidRDefault="00271B6E" w:rsidP="00271B6E">
      <w:pPr>
        <w:numPr>
          <w:ilvl w:val="0"/>
          <w:numId w:val="17"/>
        </w:numPr>
        <w:tabs>
          <w:tab w:val="clear" w:pos="720"/>
          <w:tab w:val="num" w:pos="1134"/>
        </w:tabs>
        <w:ind w:left="1134" w:right="-314" w:hanging="425"/>
        <w:rPr>
          <w:sz w:val="20"/>
          <w:szCs w:val="20"/>
        </w:rPr>
      </w:pPr>
      <w:r w:rsidRPr="00E60879">
        <w:rPr>
          <w:sz w:val="20"/>
          <w:szCs w:val="20"/>
        </w:rPr>
        <w:t>Maatregel veiligheid: Nader onderzoek</w:t>
      </w:r>
    </w:p>
    <w:p w14:paraId="461A82E4" w14:textId="77777777" w:rsidR="00271B6E" w:rsidRPr="00E60879" w:rsidRDefault="00271B6E" w:rsidP="00271B6E">
      <w:pPr>
        <w:numPr>
          <w:ilvl w:val="0"/>
          <w:numId w:val="17"/>
        </w:numPr>
        <w:tabs>
          <w:tab w:val="clear" w:pos="720"/>
          <w:tab w:val="num" w:pos="1134"/>
        </w:tabs>
        <w:ind w:left="1134" w:right="-314" w:hanging="425"/>
        <w:rPr>
          <w:sz w:val="20"/>
          <w:szCs w:val="20"/>
        </w:rPr>
      </w:pPr>
      <w:r w:rsidRPr="00E60879">
        <w:rPr>
          <w:sz w:val="20"/>
          <w:szCs w:val="20"/>
        </w:rPr>
        <w:t>Risico: Verkeersincident</w:t>
      </w:r>
    </w:p>
    <w:p w14:paraId="021C4FE8" w14:textId="77777777" w:rsidR="00271B6E" w:rsidRPr="00E60879" w:rsidRDefault="00271B6E" w:rsidP="00271B6E">
      <w:pPr>
        <w:numPr>
          <w:ilvl w:val="0"/>
          <w:numId w:val="17"/>
        </w:numPr>
        <w:tabs>
          <w:tab w:val="clear" w:pos="720"/>
          <w:tab w:val="num" w:pos="1134"/>
        </w:tabs>
        <w:ind w:left="1134" w:right="-172" w:hanging="425"/>
        <w:rPr>
          <w:sz w:val="20"/>
          <w:szCs w:val="20"/>
        </w:rPr>
      </w:pPr>
      <w:r w:rsidRPr="00E60879">
        <w:rPr>
          <w:sz w:val="20"/>
          <w:szCs w:val="20"/>
        </w:rPr>
        <w:t>Gebrek: Belemmering doorrijhoogte</w:t>
      </w:r>
    </w:p>
    <w:p w14:paraId="13321A0D" w14:textId="77777777" w:rsidR="00271B6E" w:rsidRPr="00E60879" w:rsidRDefault="00271B6E" w:rsidP="00E60879">
      <w:pPr>
        <w:rPr>
          <w:sz w:val="20"/>
          <w:szCs w:val="20"/>
        </w:rPr>
      </w:pPr>
      <w:r w:rsidRPr="00E60879">
        <w:rPr>
          <w:sz w:val="20"/>
          <w:szCs w:val="20"/>
        </w:rPr>
        <w:t xml:space="preserve">Laaghangende (dikke) takken in wettelijk wegprofiel, reële kans op schade: </w:t>
      </w:r>
    </w:p>
    <w:p w14:paraId="041E22FF" w14:textId="77777777" w:rsidR="00271B6E" w:rsidRPr="00E60879" w:rsidRDefault="00271B6E" w:rsidP="00271B6E">
      <w:pPr>
        <w:numPr>
          <w:ilvl w:val="0"/>
          <w:numId w:val="17"/>
        </w:numPr>
        <w:tabs>
          <w:tab w:val="clear" w:pos="720"/>
          <w:tab w:val="num" w:pos="1134"/>
        </w:tabs>
        <w:ind w:left="1134" w:right="-314" w:hanging="425"/>
        <w:rPr>
          <w:sz w:val="20"/>
          <w:szCs w:val="20"/>
        </w:rPr>
      </w:pPr>
      <w:r w:rsidRPr="00E60879">
        <w:rPr>
          <w:sz w:val="20"/>
          <w:szCs w:val="20"/>
        </w:rPr>
        <w:t xml:space="preserve">Maatregel veiligheid: Nader onderzoek </w:t>
      </w:r>
    </w:p>
    <w:p w14:paraId="13313295" w14:textId="77777777" w:rsidR="00271B6E" w:rsidRPr="00E60879" w:rsidRDefault="00271B6E" w:rsidP="00271B6E">
      <w:pPr>
        <w:numPr>
          <w:ilvl w:val="0"/>
          <w:numId w:val="17"/>
        </w:numPr>
        <w:tabs>
          <w:tab w:val="clear" w:pos="720"/>
          <w:tab w:val="num" w:pos="1134"/>
        </w:tabs>
        <w:ind w:left="1134" w:right="-314" w:hanging="425"/>
        <w:rPr>
          <w:sz w:val="20"/>
          <w:szCs w:val="20"/>
        </w:rPr>
      </w:pPr>
      <w:r w:rsidRPr="00E60879">
        <w:rPr>
          <w:sz w:val="20"/>
          <w:szCs w:val="20"/>
        </w:rPr>
        <w:t>Risico: Verkeersincident</w:t>
      </w:r>
    </w:p>
    <w:p w14:paraId="616E3C78" w14:textId="77777777" w:rsidR="00271B6E" w:rsidRPr="00E60879" w:rsidRDefault="00271B6E" w:rsidP="00271B6E">
      <w:pPr>
        <w:numPr>
          <w:ilvl w:val="0"/>
          <w:numId w:val="17"/>
        </w:numPr>
        <w:tabs>
          <w:tab w:val="clear" w:pos="720"/>
          <w:tab w:val="num" w:pos="1134"/>
        </w:tabs>
        <w:ind w:left="1134" w:right="-172" w:hanging="425"/>
        <w:rPr>
          <w:sz w:val="20"/>
          <w:szCs w:val="20"/>
        </w:rPr>
      </w:pPr>
      <w:r w:rsidRPr="00E60879">
        <w:rPr>
          <w:sz w:val="20"/>
          <w:szCs w:val="20"/>
        </w:rPr>
        <w:t>Gebrek: Belemmering doorrijhoogte</w:t>
      </w:r>
    </w:p>
    <w:p w14:paraId="5D12A63A" w14:textId="77777777" w:rsidR="00271B6E" w:rsidRPr="00E60879" w:rsidRDefault="00271B6E" w:rsidP="00E60879">
      <w:pPr>
        <w:rPr>
          <w:sz w:val="20"/>
          <w:szCs w:val="20"/>
        </w:rPr>
      </w:pPr>
      <w:r w:rsidRPr="00E60879">
        <w:rPr>
          <w:sz w:val="20"/>
          <w:szCs w:val="20"/>
        </w:rPr>
        <w:t xml:space="preserve">Laaghangende (dunne) takken in wettelijk wegprofiel, geen reële kans op schade: </w:t>
      </w:r>
    </w:p>
    <w:p w14:paraId="2F7FE8B8" w14:textId="77777777" w:rsidR="00271B6E" w:rsidRPr="00E60879" w:rsidRDefault="00271B6E" w:rsidP="00271B6E">
      <w:pPr>
        <w:numPr>
          <w:ilvl w:val="0"/>
          <w:numId w:val="17"/>
        </w:numPr>
        <w:tabs>
          <w:tab w:val="clear" w:pos="720"/>
          <w:tab w:val="num" w:pos="1134"/>
        </w:tabs>
        <w:ind w:left="1134" w:hanging="425"/>
        <w:rPr>
          <w:sz w:val="20"/>
          <w:szCs w:val="20"/>
        </w:rPr>
      </w:pPr>
      <w:r w:rsidRPr="00E60879">
        <w:rPr>
          <w:sz w:val="20"/>
          <w:szCs w:val="20"/>
        </w:rPr>
        <w:t xml:space="preserve">Maatregel veiligheid: Geen </w:t>
      </w:r>
    </w:p>
    <w:p w14:paraId="590FB907" w14:textId="77777777" w:rsidR="00271B6E" w:rsidRPr="00E60879" w:rsidRDefault="00271B6E" w:rsidP="00271B6E"/>
    <w:p w14:paraId="4B3A27BF" w14:textId="3A398C0B" w:rsidR="00271B6E" w:rsidRDefault="00271B6E" w:rsidP="00271B6E">
      <w:pPr>
        <w:rPr>
          <w:sz w:val="20"/>
          <w:szCs w:val="20"/>
        </w:rPr>
      </w:pPr>
      <w:r w:rsidRPr="00E60879">
        <w:rPr>
          <w:sz w:val="20"/>
          <w:szCs w:val="20"/>
        </w:rPr>
        <w:t>De boomeigenaar bepaald de maatregel; nader onderzoek, velle</w:t>
      </w:r>
      <w:r w:rsidR="00CE0949">
        <w:rPr>
          <w:sz w:val="20"/>
          <w:szCs w:val="20"/>
        </w:rPr>
        <w:t>n, tak(ken) innemen (snoei) of t</w:t>
      </w:r>
      <w:r w:rsidRPr="00E60879">
        <w:rPr>
          <w:sz w:val="20"/>
          <w:szCs w:val="20"/>
        </w:rPr>
        <w:t>ak(ken) verwijderen (snoei).</w:t>
      </w:r>
    </w:p>
    <w:p w14:paraId="3CE3B701" w14:textId="7B7D48C0" w:rsidR="00CE0949" w:rsidRDefault="00F55A49" w:rsidP="00F55A49">
      <w:pPr>
        <w:spacing w:after="40"/>
        <w:rPr>
          <w:sz w:val="20"/>
          <w:szCs w:val="20"/>
        </w:rPr>
      </w:pPr>
      <w:r w:rsidRPr="00B02A4D">
        <w:rPr>
          <w:b/>
          <w:sz w:val="20"/>
          <w:szCs w:val="20"/>
        </w:rPr>
        <w:t xml:space="preserve">Takvrije stam </w:t>
      </w:r>
      <w:r w:rsidRPr="00B02A4D">
        <w:rPr>
          <w:sz w:val="20"/>
          <w:szCs w:val="20"/>
        </w:rPr>
        <w:t>(beoogde opkroonhoogte)</w:t>
      </w:r>
    </w:p>
    <w:p w14:paraId="24FDE936" w14:textId="1779B2F6" w:rsidR="00CE0949" w:rsidRDefault="00352377" w:rsidP="00F55A49">
      <w:pPr>
        <w:spacing w:after="40"/>
        <w:rPr>
          <w:sz w:val="20"/>
          <w:szCs w:val="20"/>
        </w:rPr>
      </w:pPr>
      <w:r>
        <w:rPr>
          <w:sz w:val="20"/>
          <w:szCs w:val="20"/>
        </w:rPr>
        <w:lastRenderedPageBreak/>
        <w:t xml:space="preserve">De takvrije stam is bij een bestaande boom </w:t>
      </w:r>
      <w:r w:rsidR="00382AA3">
        <w:rPr>
          <w:sz w:val="20"/>
          <w:szCs w:val="20"/>
        </w:rPr>
        <w:t xml:space="preserve">al </w:t>
      </w:r>
      <w:r>
        <w:rPr>
          <w:sz w:val="20"/>
          <w:szCs w:val="20"/>
        </w:rPr>
        <w:t xml:space="preserve">door de opdrachtgever </w:t>
      </w:r>
      <w:r w:rsidR="00382AA3">
        <w:rPr>
          <w:sz w:val="20"/>
          <w:szCs w:val="20"/>
        </w:rPr>
        <w:t>vastgestel</w:t>
      </w:r>
      <w:r>
        <w:rPr>
          <w:sz w:val="20"/>
          <w:szCs w:val="20"/>
        </w:rPr>
        <w:t>d.</w:t>
      </w:r>
    </w:p>
    <w:p w14:paraId="3E45B369" w14:textId="5C12950D" w:rsidR="00352377" w:rsidRDefault="00352377" w:rsidP="00F55A49">
      <w:pPr>
        <w:spacing w:after="40"/>
        <w:rPr>
          <w:sz w:val="20"/>
          <w:szCs w:val="20"/>
        </w:rPr>
      </w:pPr>
      <w:r>
        <w:rPr>
          <w:sz w:val="20"/>
          <w:szCs w:val="20"/>
        </w:rPr>
        <w:t xml:space="preserve">Alleen bij zwaarwegende redenen kan hier een afwijkend advies gegeven worden vanuit de </w:t>
      </w:r>
      <w:r w:rsidR="00382AA3">
        <w:rPr>
          <w:sz w:val="20"/>
          <w:szCs w:val="20"/>
        </w:rPr>
        <w:t>onderhoudsinspectie</w:t>
      </w:r>
      <w:r>
        <w:rPr>
          <w:sz w:val="20"/>
          <w:szCs w:val="20"/>
        </w:rPr>
        <w:t>.</w:t>
      </w:r>
      <w:r w:rsidR="00382AA3">
        <w:rPr>
          <w:sz w:val="20"/>
          <w:szCs w:val="20"/>
        </w:rPr>
        <w:t xml:space="preserve"> </w:t>
      </w:r>
      <w:r>
        <w:rPr>
          <w:sz w:val="20"/>
          <w:szCs w:val="20"/>
        </w:rPr>
        <w:t>Denk hierbij bijvoorbeeld aan een herinr</w:t>
      </w:r>
      <w:r w:rsidR="00382AA3">
        <w:rPr>
          <w:sz w:val="20"/>
          <w:szCs w:val="20"/>
        </w:rPr>
        <w:t xml:space="preserve">ichting waardoor de </w:t>
      </w:r>
      <w:r>
        <w:rPr>
          <w:sz w:val="20"/>
          <w:szCs w:val="20"/>
        </w:rPr>
        <w:t>wettelijke vrije doorgang</w:t>
      </w:r>
      <w:r w:rsidR="00382AA3">
        <w:rPr>
          <w:sz w:val="20"/>
          <w:szCs w:val="20"/>
        </w:rPr>
        <w:t xml:space="preserve"> is gewijzigd binnen de uiteindelijke kroonprojectie van de te inspecteren boom.</w:t>
      </w:r>
    </w:p>
    <w:p w14:paraId="475EF624" w14:textId="0D3794E5" w:rsidR="00352377" w:rsidRDefault="00352377" w:rsidP="00F55A49">
      <w:pPr>
        <w:spacing w:after="40"/>
        <w:rPr>
          <w:sz w:val="20"/>
          <w:szCs w:val="20"/>
        </w:rPr>
      </w:pPr>
      <w:r>
        <w:rPr>
          <w:sz w:val="20"/>
          <w:szCs w:val="20"/>
        </w:rPr>
        <w:t>Vanuit de inspectie nieuw toegevoegde bomen krijgen conform onderstaande richtlijn een advies mbt de takvrije stam (beoogde opkroonhoogte).</w:t>
      </w:r>
    </w:p>
    <w:p w14:paraId="23F5364C" w14:textId="4ED664A1" w:rsidR="00352377" w:rsidRPr="00B02A4D" w:rsidRDefault="00352377" w:rsidP="00F55A49">
      <w:pPr>
        <w:spacing w:after="40"/>
        <w:rPr>
          <w:b/>
          <w:sz w:val="20"/>
          <w:szCs w:val="20"/>
        </w:rPr>
      </w:pPr>
    </w:p>
    <w:p w14:paraId="7D8E87E7" w14:textId="7BC456A3" w:rsidR="00F55A49" w:rsidRPr="009F57B7" w:rsidRDefault="00F55A49" w:rsidP="00B02A4D">
      <w:pPr>
        <w:rPr>
          <w:sz w:val="20"/>
          <w:szCs w:val="20"/>
        </w:rPr>
      </w:pPr>
      <w:r w:rsidRPr="009F57B7">
        <w:rPr>
          <w:sz w:val="20"/>
          <w:szCs w:val="20"/>
        </w:rPr>
        <w:t xml:space="preserve">Beoogde mate van opkronen (takvrije stam). </w:t>
      </w:r>
      <w:r w:rsidRPr="009F57B7">
        <w:rPr>
          <w:sz w:val="20"/>
          <w:szCs w:val="20"/>
        </w:rPr>
        <w:br/>
        <w:t xml:space="preserve">De keuzelijst bevat de </w:t>
      </w:r>
      <w:r w:rsidRPr="009F57B7">
        <w:rPr>
          <w:i/>
          <w:sz w:val="20"/>
          <w:szCs w:val="20"/>
        </w:rPr>
        <w:t>volgende</w:t>
      </w:r>
      <w:r w:rsidRPr="009F57B7">
        <w:rPr>
          <w:sz w:val="20"/>
          <w:szCs w:val="20"/>
        </w:rPr>
        <w:t xml:space="preserve"> waarden: </w:t>
      </w:r>
    </w:p>
    <w:p w14:paraId="6000A3F3" w14:textId="1BB71BDA" w:rsidR="00F55A49" w:rsidRPr="00B02A4D" w:rsidRDefault="00F55A49" w:rsidP="00B02A4D">
      <w:pPr>
        <w:rPr>
          <w:iCs/>
          <w:sz w:val="20"/>
          <w:szCs w:val="20"/>
        </w:rPr>
      </w:pPr>
      <w:r w:rsidRPr="00B02A4D">
        <w:rPr>
          <w:sz w:val="20"/>
          <w:szCs w:val="20"/>
        </w:rPr>
        <w:t xml:space="preserve">Rondom </w:t>
      </w:r>
      <w:r w:rsidRPr="00B02A4D">
        <w:rPr>
          <w:sz w:val="20"/>
          <w:szCs w:val="20"/>
        </w:rPr>
        <w:tab/>
      </w:r>
      <w:r w:rsidRPr="00B02A4D">
        <w:rPr>
          <w:iCs/>
          <w:sz w:val="20"/>
          <w:szCs w:val="20"/>
        </w:rPr>
        <w:t>2 meter boven maaiveld</w:t>
      </w:r>
    </w:p>
    <w:p w14:paraId="139E8503" w14:textId="77777777" w:rsidR="00F55A49" w:rsidRPr="00B02A4D" w:rsidRDefault="00F55A49" w:rsidP="00B02A4D">
      <w:pPr>
        <w:ind w:left="709" w:firstLine="709"/>
        <w:rPr>
          <w:iCs/>
          <w:sz w:val="20"/>
          <w:szCs w:val="20"/>
        </w:rPr>
      </w:pPr>
      <w:r w:rsidRPr="00B02A4D">
        <w:rPr>
          <w:iCs/>
          <w:sz w:val="20"/>
          <w:szCs w:val="20"/>
        </w:rPr>
        <w:t>4 meter boven maaiveld</w:t>
      </w:r>
    </w:p>
    <w:p w14:paraId="43616E80" w14:textId="77777777" w:rsidR="00F55A49" w:rsidRPr="00B02A4D" w:rsidRDefault="00F55A49" w:rsidP="00B02A4D">
      <w:pPr>
        <w:ind w:left="709" w:firstLine="709"/>
        <w:rPr>
          <w:b/>
          <w:iCs/>
          <w:sz w:val="20"/>
          <w:szCs w:val="20"/>
        </w:rPr>
      </w:pPr>
      <w:r w:rsidRPr="00B02A4D">
        <w:rPr>
          <w:iCs/>
          <w:sz w:val="20"/>
          <w:szCs w:val="20"/>
        </w:rPr>
        <w:t>6 meter boven maaiveld</w:t>
      </w:r>
    </w:p>
    <w:p w14:paraId="1D886DF4" w14:textId="2B9767AB" w:rsidR="00F55A49" w:rsidRPr="00B02A4D" w:rsidRDefault="00F55A49" w:rsidP="00B02A4D">
      <w:pPr>
        <w:ind w:left="709" w:firstLine="709"/>
        <w:rPr>
          <w:iCs/>
          <w:sz w:val="20"/>
          <w:szCs w:val="20"/>
        </w:rPr>
      </w:pPr>
      <w:r w:rsidRPr="00B02A4D">
        <w:rPr>
          <w:iCs/>
          <w:sz w:val="20"/>
          <w:szCs w:val="20"/>
        </w:rPr>
        <w:t>8 meter boven maaiveld</w:t>
      </w:r>
    </w:p>
    <w:p w14:paraId="15EEF0E6" w14:textId="4A4518B0" w:rsidR="00F55A49" w:rsidRPr="00B02A4D" w:rsidRDefault="00F55A49" w:rsidP="00B02A4D">
      <w:pPr>
        <w:rPr>
          <w:iCs/>
          <w:sz w:val="20"/>
          <w:szCs w:val="20"/>
        </w:rPr>
      </w:pPr>
      <w:r w:rsidRPr="00B02A4D">
        <w:rPr>
          <w:sz w:val="20"/>
          <w:szCs w:val="20"/>
        </w:rPr>
        <w:t>Variabel</w:t>
      </w:r>
      <w:r w:rsidRPr="00B02A4D">
        <w:rPr>
          <w:sz w:val="20"/>
          <w:szCs w:val="20"/>
        </w:rPr>
        <w:tab/>
      </w:r>
      <w:r w:rsidRPr="00B02A4D">
        <w:rPr>
          <w:iCs/>
          <w:sz w:val="20"/>
          <w:szCs w:val="20"/>
        </w:rPr>
        <w:t>Primair tot 4 m +mv. Secundair tot 2 m +mv</w:t>
      </w:r>
    </w:p>
    <w:p w14:paraId="0A9C776F" w14:textId="5B53E136" w:rsidR="00F55A49" w:rsidRPr="00B02A4D" w:rsidRDefault="00B02A4D" w:rsidP="00F55A49">
      <w:pPr>
        <w:ind w:left="709"/>
        <w:rPr>
          <w:iCs/>
          <w:sz w:val="20"/>
          <w:szCs w:val="20"/>
        </w:rPr>
      </w:pPr>
      <w:r w:rsidRPr="00B02A4D">
        <w:rPr>
          <w:iCs/>
          <w:sz w:val="20"/>
          <w:szCs w:val="20"/>
        </w:rPr>
        <w:tab/>
      </w:r>
      <w:r w:rsidR="00F55A49" w:rsidRPr="00B02A4D">
        <w:rPr>
          <w:iCs/>
          <w:sz w:val="20"/>
          <w:szCs w:val="20"/>
        </w:rPr>
        <w:t>Primair tot 6 m +mv. Secundair tot 2 m +mv</w:t>
      </w:r>
    </w:p>
    <w:p w14:paraId="2F9E8291" w14:textId="45524D53" w:rsidR="00F55A49" w:rsidRPr="00B02A4D" w:rsidRDefault="00B02A4D" w:rsidP="00F55A49">
      <w:pPr>
        <w:ind w:left="709"/>
        <w:rPr>
          <w:iCs/>
          <w:sz w:val="20"/>
          <w:szCs w:val="20"/>
        </w:rPr>
      </w:pPr>
      <w:r w:rsidRPr="00B02A4D">
        <w:rPr>
          <w:iCs/>
          <w:sz w:val="20"/>
          <w:szCs w:val="20"/>
        </w:rPr>
        <w:tab/>
      </w:r>
      <w:r w:rsidR="00F55A49" w:rsidRPr="00B02A4D">
        <w:rPr>
          <w:iCs/>
          <w:sz w:val="20"/>
          <w:szCs w:val="20"/>
        </w:rPr>
        <w:t>Primair tot 6 m +mv. Secundair tot 4 m +mv</w:t>
      </w:r>
    </w:p>
    <w:p w14:paraId="6F03B2B7" w14:textId="28AD1DF4" w:rsidR="00F55A49" w:rsidRPr="00B02A4D" w:rsidRDefault="00B02A4D" w:rsidP="00F55A49">
      <w:pPr>
        <w:ind w:left="709"/>
        <w:rPr>
          <w:iCs/>
          <w:sz w:val="20"/>
          <w:szCs w:val="20"/>
        </w:rPr>
      </w:pPr>
      <w:r w:rsidRPr="00B02A4D">
        <w:rPr>
          <w:iCs/>
          <w:sz w:val="20"/>
          <w:szCs w:val="20"/>
        </w:rPr>
        <w:tab/>
      </w:r>
      <w:r w:rsidR="00F55A49" w:rsidRPr="00B02A4D">
        <w:rPr>
          <w:iCs/>
          <w:sz w:val="20"/>
          <w:szCs w:val="20"/>
        </w:rPr>
        <w:t>Primair tot 8 m +mv. Secundair tot 4 m +mv</w:t>
      </w:r>
    </w:p>
    <w:p w14:paraId="4CAF9DD0" w14:textId="4C97B859" w:rsidR="00B02A4D" w:rsidRDefault="00B02A4D" w:rsidP="00B02A4D">
      <w:pPr>
        <w:ind w:left="709"/>
        <w:rPr>
          <w:iCs/>
          <w:sz w:val="20"/>
          <w:szCs w:val="20"/>
        </w:rPr>
      </w:pPr>
      <w:r w:rsidRPr="00B02A4D">
        <w:rPr>
          <w:iCs/>
          <w:sz w:val="20"/>
          <w:szCs w:val="20"/>
        </w:rPr>
        <w:tab/>
      </w:r>
      <w:r w:rsidR="00F55A49" w:rsidRPr="00B02A4D">
        <w:rPr>
          <w:iCs/>
          <w:sz w:val="20"/>
          <w:szCs w:val="20"/>
        </w:rPr>
        <w:t>Primair tot 8 m +mv. Secundair tot 6 m +mv</w:t>
      </w:r>
    </w:p>
    <w:p w14:paraId="19CE08E6" w14:textId="71A9541F" w:rsidR="00F55A49" w:rsidRPr="00B02A4D" w:rsidRDefault="00F55A49" w:rsidP="00B02A4D">
      <w:pPr>
        <w:rPr>
          <w:sz w:val="20"/>
          <w:szCs w:val="20"/>
        </w:rPr>
      </w:pPr>
      <w:r w:rsidRPr="00B02A4D">
        <w:rPr>
          <w:sz w:val="20"/>
          <w:szCs w:val="20"/>
        </w:rPr>
        <w:t>Niet van toepassing</w:t>
      </w:r>
    </w:p>
    <w:p w14:paraId="60B5CA47" w14:textId="640E62C8" w:rsidR="002D5065" w:rsidRDefault="002D5065" w:rsidP="00FF18FE">
      <w:pPr>
        <w:rPr>
          <w:b/>
          <w:i/>
          <w:sz w:val="24"/>
          <w:szCs w:val="24"/>
        </w:rPr>
      </w:pPr>
    </w:p>
    <w:p w14:paraId="55B42ACE" w14:textId="77777777" w:rsidR="00F55A49" w:rsidRPr="00B02A4D" w:rsidRDefault="00F55A49" w:rsidP="00B02A4D">
      <w:pPr>
        <w:rPr>
          <w:sz w:val="20"/>
          <w:szCs w:val="20"/>
        </w:rPr>
      </w:pPr>
      <w:r w:rsidRPr="00B02A4D">
        <w:rPr>
          <w:sz w:val="20"/>
          <w:szCs w:val="20"/>
        </w:rPr>
        <w:t>Bijzonderheden:</w:t>
      </w:r>
    </w:p>
    <w:p w14:paraId="7BDAFCC5" w14:textId="77777777" w:rsidR="00F55A49" w:rsidRPr="009F57B7" w:rsidRDefault="00F55A49" w:rsidP="00F55A49">
      <w:pPr>
        <w:rPr>
          <w:sz w:val="10"/>
          <w:szCs w:val="10"/>
        </w:rPr>
      </w:pPr>
    </w:p>
    <w:p w14:paraId="1B200CE7" w14:textId="5DEFD321" w:rsidR="00F55A49" w:rsidRPr="00C63015" w:rsidRDefault="00F55A49" w:rsidP="00C63015">
      <w:pPr>
        <w:pStyle w:val="Lijstalinea"/>
        <w:numPr>
          <w:ilvl w:val="0"/>
          <w:numId w:val="17"/>
        </w:numPr>
        <w:rPr>
          <w:sz w:val="20"/>
          <w:szCs w:val="20"/>
        </w:rPr>
      </w:pPr>
      <w:r w:rsidRPr="00C63015">
        <w:rPr>
          <w:sz w:val="20"/>
          <w:szCs w:val="20"/>
        </w:rPr>
        <w:t xml:space="preserve">De beoogde opkroonhoogte is gerelateerd aan de </w:t>
      </w:r>
      <w:r w:rsidR="003820C5">
        <w:rPr>
          <w:sz w:val="20"/>
          <w:szCs w:val="20"/>
        </w:rPr>
        <w:t>takvrije zone (</w:t>
      </w:r>
      <w:r w:rsidRPr="00C63015">
        <w:rPr>
          <w:sz w:val="20"/>
          <w:szCs w:val="20"/>
        </w:rPr>
        <w:t>wettelijke vrije doorrijhoogte</w:t>
      </w:r>
      <w:r w:rsidR="003820C5">
        <w:rPr>
          <w:sz w:val="20"/>
          <w:szCs w:val="20"/>
        </w:rPr>
        <w:t>)</w:t>
      </w:r>
      <w:r w:rsidRPr="00C63015">
        <w:rPr>
          <w:sz w:val="20"/>
          <w:szCs w:val="20"/>
        </w:rPr>
        <w:t>, de takstand van</w:t>
      </w:r>
      <w:r w:rsidR="00382AA3">
        <w:rPr>
          <w:sz w:val="20"/>
          <w:szCs w:val="20"/>
        </w:rPr>
        <w:t xml:space="preserve"> de betreffende boomsoort </w:t>
      </w:r>
      <w:r w:rsidRPr="00C63015">
        <w:rPr>
          <w:sz w:val="20"/>
          <w:szCs w:val="20"/>
        </w:rPr>
        <w:t xml:space="preserve">en het gewenste eindbeeld. </w:t>
      </w:r>
    </w:p>
    <w:p w14:paraId="379BACCC" w14:textId="77777777" w:rsidR="00F55A49" w:rsidRPr="00C63015" w:rsidRDefault="00F55A49" w:rsidP="00C63015">
      <w:pPr>
        <w:pStyle w:val="Lijstalinea"/>
        <w:numPr>
          <w:ilvl w:val="0"/>
          <w:numId w:val="17"/>
        </w:numPr>
        <w:rPr>
          <w:sz w:val="20"/>
          <w:szCs w:val="20"/>
        </w:rPr>
      </w:pPr>
      <w:r w:rsidRPr="00C63015">
        <w:rPr>
          <w:sz w:val="20"/>
          <w:szCs w:val="20"/>
        </w:rPr>
        <w:t xml:space="preserve">De voorkeur gaat uit naar een rondom gelijke takvrije stam. </w:t>
      </w:r>
    </w:p>
    <w:p w14:paraId="6A40CE65" w14:textId="558DF3DE" w:rsidR="00F55A49" w:rsidRPr="00C63015" w:rsidRDefault="00382AA3" w:rsidP="00C63015">
      <w:pPr>
        <w:pStyle w:val="Lijstalinea"/>
        <w:numPr>
          <w:ilvl w:val="0"/>
          <w:numId w:val="17"/>
        </w:numPr>
        <w:rPr>
          <w:sz w:val="20"/>
          <w:szCs w:val="20"/>
        </w:rPr>
      </w:pPr>
      <w:r>
        <w:rPr>
          <w:sz w:val="20"/>
          <w:szCs w:val="20"/>
        </w:rPr>
        <w:t xml:space="preserve">Indien </w:t>
      </w:r>
      <w:r w:rsidR="00F55A49" w:rsidRPr="00C63015">
        <w:rPr>
          <w:sz w:val="20"/>
          <w:szCs w:val="20"/>
        </w:rPr>
        <w:t>een variabel eindbeeld gewenst is kan indien de locatie dit toelaat gekozen worden voor een variabele hoogte. Voor</w:t>
      </w:r>
      <w:r w:rsidR="00C63015">
        <w:rPr>
          <w:sz w:val="20"/>
          <w:szCs w:val="20"/>
        </w:rPr>
        <w:t xml:space="preserve">beeld: Langs </w:t>
      </w:r>
      <w:r w:rsidR="003820C5">
        <w:rPr>
          <w:sz w:val="20"/>
          <w:szCs w:val="20"/>
        </w:rPr>
        <w:t>de Amsterdamse</w:t>
      </w:r>
      <w:r w:rsidR="00C63015">
        <w:rPr>
          <w:sz w:val="20"/>
          <w:szCs w:val="20"/>
        </w:rPr>
        <w:t xml:space="preserve"> grachten.</w:t>
      </w:r>
    </w:p>
    <w:p w14:paraId="533AF30C" w14:textId="77777777" w:rsidR="00F55A49" w:rsidRPr="00C63015" w:rsidRDefault="00F55A49" w:rsidP="00C63015">
      <w:pPr>
        <w:pStyle w:val="Lijstalinea"/>
        <w:numPr>
          <w:ilvl w:val="0"/>
          <w:numId w:val="17"/>
        </w:numPr>
        <w:rPr>
          <w:sz w:val="20"/>
          <w:szCs w:val="20"/>
        </w:rPr>
      </w:pPr>
      <w:r w:rsidRPr="00C63015">
        <w:rPr>
          <w:sz w:val="20"/>
          <w:szCs w:val="20"/>
        </w:rPr>
        <w:t>Bij een tramtracé is de beoogde opkroonhoogte 8 meter.</w:t>
      </w:r>
    </w:p>
    <w:p w14:paraId="68133B02" w14:textId="52677433" w:rsidR="002D5065" w:rsidRDefault="002D5065" w:rsidP="00FF18FE">
      <w:pPr>
        <w:rPr>
          <w:b/>
          <w:i/>
          <w:sz w:val="24"/>
          <w:szCs w:val="24"/>
        </w:rPr>
      </w:pPr>
    </w:p>
    <w:p w14:paraId="092A4B7B" w14:textId="77777777" w:rsidR="00C63015" w:rsidRDefault="002D5065" w:rsidP="00C63015">
      <w:pPr>
        <w:rPr>
          <w:b/>
          <w:sz w:val="20"/>
          <w:szCs w:val="20"/>
        </w:rPr>
      </w:pPr>
      <w:r w:rsidRPr="0044094E">
        <w:rPr>
          <w:b/>
          <w:sz w:val="20"/>
          <w:szCs w:val="20"/>
        </w:rPr>
        <w:t xml:space="preserve">Ent- onderstam problematiek </w:t>
      </w:r>
    </w:p>
    <w:p w14:paraId="39E5085A" w14:textId="77777777" w:rsidR="00C63015" w:rsidRDefault="002D5065" w:rsidP="00C63015">
      <w:pPr>
        <w:rPr>
          <w:b/>
          <w:sz w:val="20"/>
          <w:szCs w:val="20"/>
        </w:rPr>
      </w:pPr>
      <w:r w:rsidRPr="0044094E">
        <w:rPr>
          <w:sz w:val="20"/>
        </w:rPr>
        <w:t>Bij vermeerdering door enten wordt een ent vastgemaakt op een onderstam van een andere soort. Onder ideale omstandigheden vormen beide delen nieuw weefsel wat zich met elkaar verbindt waarna uitwisseling van vocht- en voeding kan optreden. Echter, sommige ent-onderstamcombinaties zijn niet stabiel en stoten elkaar af waardoor de plantdelen niet goed met elkaar (ver)groeien. Hierdoor ontstaat insnoer</w:t>
      </w:r>
      <w:r w:rsidR="00355E3D">
        <w:rPr>
          <w:sz w:val="20"/>
        </w:rPr>
        <w:t>ing op de entplaats. Het gevolg is</w:t>
      </w:r>
      <w:r w:rsidRPr="0044094E">
        <w:rPr>
          <w:sz w:val="20"/>
        </w:rPr>
        <w:t xml:space="preserve"> conditieverlies door gehinderde sapstromen wat kan leiden tot (acute) stambreuk. Soms gebeurt dit pas na vele jaren. Dit noemt men dan uitgestelde onverenigbaarheid. </w:t>
      </w:r>
    </w:p>
    <w:p w14:paraId="17DFE5FB" w14:textId="2821F5F2" w:rsidR="002D5065" w:rsidRPr="00C63015" w:rsidRDefault="002D5065" w:rsidP="00C63015">
      <w:pPr>
        <w:rPr>
          <w:b/>
          <w:sz w:val="20"/>
          <w:szCs w:val="20"/>
        </w:rPr>
      </w:pPr>
      <w:r w:rsidRPr="002D5065">
        <w:rPr>
          <w:color w:val="000000"/>
          <w:sz w:val="20"/>
          <w:szCs w:val="20"/>
          <w:lang w:eastAsia="en-US"/>
        </w:rPr>
        <w:t xml:space="preserve">Kenmerken ent-onderstam probleem: (kroon) achterblijvende groei, vroege herfsttooi of plotselinge kroonsterfte, (stamvoet) zichtbare naden, onregelmatig groeiende zones, reactiegroei rondom de stamvoet, geen regelmatig gevormde wortelaanzetten, </w:t>
      </w:r>
      <w:r w:rsidR="00154047">
        <w:rPr>
          <w:color w:val="000000"/>
          <w:sz w:val="20"/>
          <w:szCs w:val="20"/>
          <w:lang w:eastAsia="en-US"/>
        </w:rPr>
        <w:t>geen zichtbare wortelaanzetten.</w:t>
      </w:r>
    </w:p>
    <w:p w14:paraId="591DAE18" w14:textId="0D4E3E91" w:rsidR="002D5065" w:rsidRPr="00C63015" w:rsidRDefault="002D5065" w:rsidP="00154047">
      <w:pPr>
        <w:spacing w:before="120" w:after="60" w:line="259" w:lineRule="atLeast"/>
        <w:rPr>
          <w:bCs/>
          <w:color w:val="000000"/>
          <w:sz w:val="20"/>
          <w:szCs w:val="20"/>
          <w:lang w:eastAsia="en-US"/>
        </w:rPr>
      </w:pPr>
      <w:r w:rsidRPr="00C63015">
        <w:rPr>
          <w:bCs/>
          <w:color w:val="000000"/>
          <w:sz w:val="20"/>
          <w:szCs w:val="20"/>
          <w:lang w:eastAsia="en-US"/>
        </w:rPr>
        <w:t xml:space="preserve">Aanpak: </w:t>
      </w:r>
      <w:r w:rsidRPr="00154047">
        <w:rPr>
          <w:color w:val="000000"/>
          <w:sz w:val="20"/>
          <w:szCs w:val="20"/>
          <w:lang w:eastAsia="en-US"/>
        </w:rPr>
        <w:t xml:space="preserve">Bij duidelijke symptomen van ent-onderstamproblematiek ofwel een (aantal) van de hierboven genoemde kenmerken vertoont ofwel een afwijkende klank bij kloppen of waarneming rot houtweefsel bij prikken, dan dient de boom een passend veiligheidsadvies te krijgen. Adviseer in dat geval een nader onderzoek. </w:t>
      </w:r>
    </w:p>
    <w:p w14:paraId="6D3900B0" w14:textId="2B40D4F8" w:rsidR="00355E3D" w:rsidRPr="00C63015" w:rsidRDefault="002D5065" w:rsidP="00154047">
      <w:pPr>
        <w:spacing w:before="120" w:after="60" w:line="259" w:lineRule="atLeast"/>
        <w:rPr>
          <w:bCs/>
          <w:color w:val="000000"/>
          <w:sz w:val="20"/>
          <w:szCs w:val="20"/>
          <w:lang w:eastAsia="en-US"/>
        </w:rPr>
      </w:pPr>
      <w:r w:rsidRPr="00C63015">
        <w:rPr>
          <w:bCs/>
          <w:color w:val="000000"/>
          <w:sz w:val="20"/>
          <w:szCs w:val="20"/>
          <w:lang w:eastAsia="en-US"/>
        </w:rPr>
        <w:t>Bijzonderheden:</w:t>
      </w:r>
      <w:r w:rsidR="00C63015">
        <w:rPr>
          <w:bCs/>
          <w:color w:val="000000"/>
          <w:sz w:val="20"/>
          <w:szCs w:val="20"/>
          <w:lang w:eastAsia="en-US"/>
        </w:rPr>
        <w:t xml:space="preserve"> </w:t>
      </w:r>
      <w:r w:rsidRPr="00154047">
        <w:rPr>
          <w:color w:val="000000"/>
          <w:sz w:val="20"/>
          <w:szCs w:val="20"/>
          <w:lang w:eastAsia="en-US"/>
        </w:rPr>
        <w:t xml:space="preserve">Van een </w:t>
      </w:r>
      <w:r w:rsidR="00846702">
        <w:rPr>
          <w:color w:val="000000"/>
          <w:sz w:val="20"/>
          <w:szCs w:val="20"/>
          <w:lang w:eastAsia="en-US"/>
        </w:rPr>
        <w:t xml:space="preserve">aantal iepenklonen is </w:t>
      </w:r>
      <w:r w:rsidRPr="00154047">
        <w:rPr>
          <w:color w:val="000000"/>
          <w:sz w:val="20"/>
          <w:szCs w:val="20"/>
          <w:lang w:eastAsia="en-US"/>
        </w:rPr>
        <w:t>bekend dat ze een verhoogde mate van instabili</w:t>
      </w:r>
      <w:r w:rsidR="00154047">
        <w:rPr>
          <w:color w:val="000000"/>
          <w:sz w:val="20"/>
          <w:szCs w:val="20"/>
          <w:lang w:eastAsia="en-US"/>
        </w:rPr>
        <w:t>teit kunnen vertonen. (</w:t>
      </w:r>
      <w:r w:rsidRPr="00154047">
        <w:rPr>
          <w:color w:val="000000"/>
          <w:sz w:val="20"/>
          <w:szCs w:val="20"/>
          <w:lang w:eastAsia="en-US"/>
        </w:rPr>
        <w:t>Vegeta, Commelin, Dodoens en Lobel</w:t>
      </w:r>
      <w:r w:rsidR="00154047">
        <w:rPr>
          <w:color w:val="000000"/>
          <w:sz w:val="20"/>
          <w:szCs w:val="20"/>
          <w:lang w:eastAsia="en-US"/>
        </w:rPr>
        <w:t>)</w:t>
      </w:r>
      <w:r w:rsidRPr="00154047">
        <w:rPr>
          <w:color w:val="000000"/>
          <w:sz w:val="20"/>
          <w:szCs w:val="20"/>
          <w:lang w:eastAsia="en-US"/>
        </w:rPr>
        <w:t xml:space="preserve">. </w:t>
      </w:r>
      <w:r w:rsidR="00154047">
        <w:rPr>
          <w:color w:val="000000"/>
          <w:sz w:val="20"/>
          <w:szCs w:val="20"/>
          <w:lang w:eastAsia="en-US"/>
        </w:rPr>
        <w:t xml:space="preserve">Maar ook bij bepaalde andere boomsoorten (eik, linde) kunnen </w:t>
      </w:r>
      <w:r w:rsidR="00846702" w:rsidRPr="00154047">
        <w:rPr>
          <w:color w:val="000000"/>
          <w:sz w:val="20"/>
          <w:szCs w:val="20"/>
          <w:lang w:eastAsia="en-US"/>
        </w:rPr>
        <w:t>symptomen van ent-onderstamproblematiek</w:t>
      </w:r>
      <w:r w:rsidR="00846702">
        <w:rPr>
          <w:color w:val="000000"/>
          <w:sz w:val="20"/>
          <w:szCs w:val="20"/>
          <w:lang w:eastAsia="en-US"/>
        </w:rPr>
        <w:t xml:space="preserve"> voorkomen.</w:t>
      </w:r>
    </w:p>
    <w:p w14:paraId="6A4D579B" w14:textId="64DCCF9C" w:rsidR="006D0F81" w:rsidRDefault="002D5065" w:rsidP="00154047">
      <w:pPr>
        <w:spacing w:before="120" w:after="60" w:line="259" w:lineRule="atLeast"/>
        <w:rPr>
          <w:color w:val="000000"/>
          <w:sz w:val="20"/>
          <w:szCs w:val="20"/>
          <w:lang w:eastAsia="en-US"/>
        </w:rPr>
      </w:pPr>
      <w:r w:rsidRPr="00154047">
        <w:rPr>
          <w:color w:val="000000"/>
          <w:sz w:val="20"/>
          <w:szCs w:val="20"/>
          <w:lang w:eastAsia="en-US"/>
        </w:rPr>
        <w:t>In Amsterd</w:t>
      </w:r>
      <w:r w:rsidR="00355E3D" w:rsidRPr="00154047">
        <w:rPr>
          <w:color w:val="000000"/>
          <w:sz w:val="20"/>
          <w:szCs w:val="20"/>
          <w:lang w:eastAsia="en-US"/>
        </w:rPr>
        <w:t>am geldt voor bomen</w:t>
      </w:r>
      <w:r w:rsidRPr="00154047">
        <w:rPr>
          <w:color w:val="000000"/>
          <w:sz w:val="20"/>
          <w:szCs w:val="20"/>
          <w:lang w:eastAsia="en-US"/>
        </w:rPr>
        <w:t xml:space="preserve"> </w:t>
      </w:r>
      <w:r w:rsidR="00355E3D" w:rsidRPr="00154047">
        <w:rPr>
          <w:color w:val="000000"/>
          <w:sz w:val="20"/>
          <w:szCs w:val="20"/>
          <w:lang w:eastAsia="en-US"/>
        </w:rPr>
        <w:t xml:space="preserve">met symptomen van ent-onderstamproblematiek </w:t>
      </w:r>
      <w:r w:rsidRPr="00154047">
        <w:rPr>
          <w:color w:val="000000"/>
          <w:sz w:val="20"/>
          <w:szCs w:val="20"/>
          <w:lang w:eastAsia="en-US"/>
        </w:rPr>
        <w:t xml:space="preserve">een verscherpt inspectieregiem. Bij deze </w:t>
      </w:r>
      <w:r w:rsidR="00355E3D" w:rsidRPr="00154047">
        <w:rPr>
          <w:color w:val="000000"/>
          <w:sz w:val="20"/>
          <w:szCs w:val="20"/>
          <w:lang w:eastAsia="en-US"/>
        </w:rPr>
        <w:t>bomen</w:t>
      </w:r>
      <w:r w:rsidRPr="00154047">
        <w:rPr>
          <w:color w:val="000000"/>
          <w:sz w:val="20"/>
          <w:szCs w:val="20"/>
          <w:lang w:eastAsia="en-US"/>
        </w:rPr>
        <w:t xml:space="preserve"> dient de inspecteur de boom zorgvuldig visueel te controleren en wordt de stamvoet en het maaiveld </w:t>
      </w:r>
      <w:r w:rsidRPr="00154047">
        <w:rPr>
          <w:color w:val="000000"/>
          <w:sz w:val="20"/>
          <w:szCs w:val="20"/>
          <w:u w:val="single"/>
          <w:lang w:eastAsia="en-US"/>
        </w:rPr>
        <w:t>altijd</w:t>
      </w:r>
      <w:r w:rsidRPr="00154047">
        <w:rPr>
          <w:color w:val="000000"/>
          <w:sz w:val="20"/>
          <w:szCs w:val="20"/>
          <w:lang w:eastAsia="en-US"/>
        </w:rPr>
        <w:t xml:space="preserve"> geïnspecteerd door </w:t>
      </w:r>
      <w:r w:rsidR="00355E3D" w:rsidRPr="00154047">
        <w:rPr>
          <w:color w:val="000000"/>
          <w:sz w:val="20"/>
          <w:szCs w:val="20"/>
          <w:lang w:eastAsia="en-US"/>
        </w:rPr>
        <w:t xml:space="preserve">rondom de stamvoet </w:t>
      </w:r>
      <w:r w:rsidRPr="00154047">
        <w:rPr>
          <w:color w:val="000000"/>
          <w:sz w:val="20"/>
          <w:szCs w:val="20"/>
          <w:lang w:eastAsia="en-US"/>
        </w:rPr>
        <w:t>te prikken en te kloppen.</w:t>
      </w:r>
    </w:p>
    <w:p w14:paraId="775FAB08" w14:textId="77777777" w:rsidR="006D0F81" w:rsidRPr="00154047" w:rsidRDefault="006D0F81" w:rsidP="00154047">
      <w:pPr>
        <w:spacing w:before="120" w:after="60" w:line="259" w:lineRule="atLeast"/>
        <w:rPr>
          <w:color w:val="000000"/>
          <w:sz w:val="20"/>
          <w:szCs w:val="20"/>
          <w:lang w:eastAsia="en-US"/>
        </w:rPr>
      </w:pPr>
    </w:p>
    <w:p w14:paraId="22CEC3A9" w14:textId="65CC4771" w:rsidR="00E60879" w:rsidRPr="00C63015" w:rsidRDefault="00E60879" w:rsidP="00E60879">
      <w:pPr>
        <w:rPr>
          <w:b/>
          <w:sz w:val="20"/>
          <w:szCs w:val="20"/>
        </w:rPr>
      </w:pPr>
      <w:r w:rsidRPr="00C63015">
        <w:rPr>
          <w:b/>
          <w:sz w:val="20"/>
          <w:szCs w:val="20"/>
        </w:rPr>
        <w:t>Iepziekte</w:t>
      </w:r>
    </w:p>
    <w:p w14:paraId="79466B08" w14:textId="5793B8B0" w:rsidR="002A6E33" w:rsidRDefault="00C63015" w:rsidP="00FF18FE">
      <w:pPr>
        <w:rPr>
          <w:sz w:val="20"/>
          <w:szCs w:val="20"/>
        </w:rPr>
      </w:pPr>
      <w:r w:rsidRPr="00C63015">
        <w:rPr>
          <w:sz w:val="20"/>
          <w:szCs w:val="20"/>
        </w:rPr>
        <w:t xml:space="preserve">In Amsterdam is het </w:t>
      </w:r>
      <w:r>
        <w:rPr>
          <w:sz w:val="20"/>
          <w:szCs w:val="20"/>
        </w:rPr>
        <w:t>h</w:t>
      </w:r>
      <w:r w:rsidRPr="00C63015">
        <w:rPr>
          <w:sz w:val="20"/>
          <w:szCs w:val="20"/>
        </w:rPr>
        <w:t>andhavingsprotocol iepziekte</w:t>
      </w:r>
      <w:r>
        <w:rPr>
          <w:sz w:val="20"/>
          <w:szCs w:val="20"/>
        </w:rPr>
        <w:t xml:space="preserve"> 2016</w:t>
      </w:r>
      <w:r w:rsidR="00DB51C5">
        <w:rPr>
          <w:sz w:val="20"/>
          <w:szCs w:val="20"/>
        </w:rPr>
        <w:t xml:space="preserve"> van kracht.</w:t>
      </w:r>
    </w:p>
    <w:p w14:paraId="2046DD44" w14:textId="2753571C" w:rsidR="00DB51C5" w:rsidRDefault="00766DE8" w:rsidP="00DB51C5">
      <w:pPr>
        <w:rPr>
          <w:sz w:val="20"/>
          <w:szCs w:val="20"/>
        </w:rPr>
      </w:pPr>
      <w:r>
        <w:rPr>
          <w:sz w:val="20"/>
          <w:szCs w:val="20"/>
        </w:rPr>
        <w:lastRenderedPageBreak/>
        <w:t>Conform a</w:t>
      </w:r>
      <w:r w:rsidR="00DB51C5" w:rsidRPr="00DB51C5">
        <w:rPr>
          <w:sz w:val="20"/>
          <w:szCs w:val="20"/>
        </w:rPr>
        <w:t>rtikel 5.10 Bestrijding iepziekte</w:t>
      </w:r>
      <w:r>
        <w:rPr>
          <w:sz w:val="20"/>
          <w:szCs w:val="20"/>
        </w:rPr>
        <w:t xml:space="preserve"> dienen zieke bomen binnen 10 werkdagen verwijderd te worden. In de inspectie gesignaleerde zieke iepen dienen direct gemeld te worden telefonisch / </w:t>
      </w:r>
      <w:r w:rsidR="005815C9">
        <w:rPr>
          <w:sz w:val="20"/>
          <w:szCs w:val="20"/>
        </w:rPr>
        <w:t>WhatsApp</w:t>
      </w:r>
      <w:r>
        <w:rPr>
          <w:sz w:val="20"/>
          <w:szCs w:val="20"/>
        </w:rPr>
        <w:t xml:space="preserve"> bij de directievoerder. Voor de volgende dag 10 uur moet een </w:t>
      </w:r>
      <w:r w:rsidR="00490F37">
        <w:rPr>
          <w:sz w:val="20"/>
          <w:szCs w:val="20"/>
        </w:rPr>
        <w:t>s</w:t>
      </w:r>
      <w:r w:rsidR="00490F37" w:rsidRPr="00A57186">
        <w:rPr>
          <w:sz w:val="20"/>
          <w:szCs w:val="20"/>
        </w:rPr>
        <w:t>tandaard e-mail (nood)maatregel</w:t>
      </w:r>
      <w:r w:rsidR="00490F37">
        <w:rPr>
          <w:sz w:val="20"/>
          <w:szCs w:val="20"/>
        </w:rPr>
        <w:t xml:space="preserve"> worden gestuurd naar </w:t>
      </w:r>
      <w:hyperlink r:id="rId16" w:history="1">
        <w:r w:rsidR="00490F37" w:rsidRPr="00510464">
          <w:rPr>
            <w:rStyle w:val="Hyperlink"/>
            <w:sz w:val="20"/>
            <w:szCs w:val="20"/>
          </w:rPr>
          <w:t>boominspectie@amsterdam.nl</w:t>
        </w:r>
      </w:hyperlink>
    </w:p>
    <w:p w14:paraId="37BCE769" w14:textId="77777777" w:rsidR="00490F37" w:rsidRPr="00DB51C5" w:rsidRDefault="00490F37" w:rsidP="00DB51C5">
      <w:pPr>
        <w:rPr>
          <w:sz w:val="20"/>
          <w:szCs w:val="20"/>
        </w:rPr>
      </w:pPr>
    </w:p>
    <w:p w14:paraId="3E576FE2" w14:textId="305B5484" w:rsidR="00DD57F1" w:rsidRPr="000D632D" w:rsidRDefault="00DD57F1" w:rsidP="00DD57F1">
      <w:pPr>
        <w:rPr>
          <w:i/>
          <w:sz w:val="20"/>
          <w:szCs w:val="20"/>
        </w:rPr>
      </w:pPr>
      <w:r w:rsidRPr="009F57B7">
        <w:rPr>
          <w:b/>
          <w:sz w:val="20"/>
          <w:szCs w:val="20"/>
        </w:rPr>
        <w:t xml:space="preserve">Spechtengaten </w:t>
      </w:r>
    </w:p>
    <w:p w14:paraId="3B6C09F8" w14:textId="77777777" w:rsidR="00DD57F1" w:rsidRPr="00D125B6" w:rsidRDefault="00DD57F1" w:rsidP="00D125B6">
      <w:pPr>
        <w:tabs>
          <w:tab w:val="left" w:pos="851"/>
        </w:tabs>
        <w:rPr>
          <w:sz w:val="20"/>
          <w:szCs w:val="20"/>
        </w:rPr>
      </w:pPr>
      <w:r w:rsidRPr="00D125B6">
        <w:rPr>
          <w:sz w:val="20"/>
          <w:szCs w:val="20"/>
        </w:rPr>
        <w:t xml:space="preserve">Bij de beoordeling van een spechtengat dienen de </w:t>
      </w:r>
      <w:r w:rsidRPr="00D125B6">
        <w:rPr>
          <w:i/>
          <w:sz w:val="20"/>
          <w:szCs w:val="20"/>
        </w:rPr>
        <w:t>volgende</w:t>
      </w:r>
      <w:r w:rsidRPr="00D125B6">
        <w:rPr>
          <w:sz w:val="20"/>
          <w:szCs w:val="20"/>
        </w:rPr>
        <w:t xml:space="preserve"> aspecten te worden beoordeeld: </w:t>
      </w:r>
    </w:p>
    <w:p w14:paraId="3AC732E8" w14:textId="77777777" w:rsidR="00DD57F1" w:rsidRPr="009F57B7" w:rsidRDefault="00DD57F1" w:rsidP="00DD57F1">
      <w:pPr>
        <w:pStyle w:val="Lijstalinea"/>
        <w:numPr>
          <w:ilvl w:val="0"/>
          <w:numId w:val="29"/>
        </w:numPr>
        <w:ind w:left="1134" w:hanging="425"/>
        <w:contextualSpacing w:val="0"/>
        <w:rPr>
          <w:sz w:val="20"/>
          <w:szCs w:val="20"/>
        </w:rPr>
      </w:pPr>
      <w:r w:rsidRPr="009F57B7">
        <w:rPr>
          <w:sz w:val="20"/>
          <w:szCs w:val="20"/>
        </w:rPr>
        <w:t>Wat is de diameter van de stam c.q. tak ter hoogte van het spechtengat?</w:t>
      </w:r>
    </w:p>
    <w:p w14:paraId="06F8B086" w14:textId="77777777" w:rsidR="00DD57F1" w:rsidRPr="009F57B7" w:rsidRDefault="00DD57F1" w:rsidP="00DD57F1">
      <w:pPr>
        <w:pStyle w:val="Lijstalinea"/>
        <w:numPr>
          <w:ilvl w:val="0"/>
          <w:numId w:val="29"/>
        </w:numPr>
        <w:ind w:left="1134" w:hanging="425"/>
        <w:contextualSpacing w:val="0"/>
        <w:rPr>
          <w:sz w:val="20"/>
          <w:szCs w:val="20"/>
        </w:rPr>
      </w:pPr>
      <w:r w:rsidRPr="009F57B7">
        <w:rPr>
          <w:sz w:val="20"/>
          <w:szCs w:val="20"/>
        </w:rPr>
        <w:t xml:space="preserve">Bevindt het spechtengat zich in of net onder een (voormalige) snoeiwond? </w:t>
      </w:r>
    </w:p>
    <w:p w14:paraId="0D98A7AD" w14:textId="77777777" w:rsidR="00DD57F1" w:rsidRPr="009F57B7" w:rsidRDefault="00DD57F1" w:rsidP="00DD57F1">
      <w:pPr>
        <w:pStyle w:val="Lijstalinea"/>
        <w:numPr>
          <w:ilvl w:val="0"/>
          <w:numId w:val="29"/>
        </w:numPr>
        <w:ind w:left="1134" w:hanging="425"/>
        <w:contextualSpacing w:val="0"/>
        <w:rPr>
          <w:sz w:val="20"/>
          <w:szCs w:val="20"/>
        </w:rPr>
      </w:pPr>
      <w:r w:rsidRPr="009F57B7">
        <w:rPr>
          <w:sz w:val="20"/>
          <w:szCs w:val="20"/>
        </w:rPr>
        <w:t>Zijn rond het spechtengat defectsymptomen zichtbaar? (reactiehout, invallen zone, …)</w:t>
      </w:r>
    </w:p>
    <w:p w14:paraId="346544A8" w14:textId="283A9B67" w:rsidR="00DD57F1" w:rsidRPr="00D125B6" w:rsidRDefault="00DD57F1" w:rsidP="00D125B6">
      <w:pPr>
        <w:tabs>
          <w:tab w:val="left" w:pos="709"/>
        </w:tabs>
        <w:ind w:right="-284"/>
        <w:rPr>
          <w:sz w:val="20"/>
          <w:szCs w:val="20"/>
        </w:rPr>
      </w:pPr>
      <w:r w:rsidRPr="00D125B6">
        <w:rPr>
          <w:sz w:val="20"/>
          <w:szCs w:val="20"/>
        </w:rPr>
        <w:t xml:space="preserve">Indien het </w:t>
      </w:r>
      <w:r w:rsidRPr="00D125B6">
        <w:rPr>
          <w:i/>
          <w:sz w:val="20"/>
          <w:szCs w:val="20"/>
        </w:rPr>
        <w:t>volgende</w:t>
      </w:r>
      <w:r w:rsidRPr="00D125B6">
        <w:rPr>
          <w:sz w:val="20"/>
          <w:szCs w:val="20"/>
        </w:rPr>
        <w:t xml:space="preserve"> van toepassing is:</w:t>
      </w:r>
    </w:p>
    <w:p w14:paraId="2C07AC56" w14:textId="77777777" w:rsidR="00DD57F1" w:rsidRPr="009F57B7" w:rsidRDefault="00DD57F1" w:rsidP="00DD57F1">
      <w:pPr>
        <w:pStyle w:val="Lijstalinea"/>
        <w:numPr>
          <w:ilvl w:val="0"/>
          <w:numId w:val="29"/>
        </w:numPr>
        <w:ind w:left="1134" w:hanging="425"/>
        <w:contextualSpacing w:val="0"/>
        <w:rPr>
          <w:sz w:val="20"/>
          <w:szCs w:val="20"/>
        </w:rPr>
      </w:pPr>
      <w:r w:rsidRPr="009F57B7">
        <w:rPr>
          <w:sz w:val="20"/>
          <w:szCs w:val="20"/>
        </w:rPr>
        <w:t xml:space="preserve">De diameter van de stam c.q. tak ter hoogte van het spechtengat is </w:t>
      </w:r>
      <w:r w:rsidRPr="009F57B7">
        <w:rPr>
          <w:i/>
          <w:sz w:val="20"/>
          <w:szCs w:val="20"/>
        </w:rPr>
        <w:t>minder</w:t>
      </w:r>
      <w:r w:rsidRPr="009F57B7">
        <w:rPr>
          <w:sz w:val="20"/>
          <w:szCs w:val="20"/>
        </w:rPr>
        <w:t xml:space="preserve"> dan 25 cm</w:t>
      </w:r>
    </w:p>
    <w:p w14:paraId="3D6B27C6" w14:textId="235E3E82" w:rsidR="00DD57F1" w:rsidRPr="009F57B7" w:rsidRDefault="00DD57F1" w:rsidP="00D125B6">
      <w:pPr>
        <w:rPr>
          <w:sz w:val="20"/>
          <w:szCs w:val="20"/>
        </w:rPr>
      </w:pPr>
      <w:r w:rsidRPr="009F57B7">
        <w:rPr>
          <w:sz w:val="20"/>
          <w:szCs w:val="20"/>
        </w:rPr>
        <w:t>Adviseer dan</w:t>
      </w:r>
      <w:r w:rsidR="00CF7E2D">
        <w:rPr>
          <w:sz w:val="20"/>
          <w:szCs w:val="20"/>
        </w:rPr>
        <w:t xml:space="preserve"> in het geval van een tak</w:t>
      </w:r>
      <w:r w:rsidRPr="009F57B7">
        <w:rPr>
          <w:sz w:val="20"/>
          <w:szCs w:val="20"/>
        </w:rPr>
        <w:t xml:space="preserve">: </w:t>
      </w:r>
    </w:p>
    <w:p w14:paraId="52E1AA2D" w14:textId="77777777" w:rsidR="00DD57F1" w:rsidRPr="00D125B6" w:rsidRDefault="00DD57F1" w:rsidP="00DD57F1">
      <w:pPr>
        <w:pStyle w:val="Lijstalinea"/>
        <w:numPr>
          <w:ilvl w:val="0"/>
          <w:numId w:val="29"/>
        </w:numPr>
        <w:ind w:left="1134" w:hanging="425"/>
        <w:rPr>
          <w:sz w:val="20"/>
          <w:szCs w:val="20"/>
        </w:rPr>
      </w:pPr>
      <w:r w:rsidRPr="009D3727">
        <w:rPr>
          <w:b/>
          <w:i/>
          <w:sz w:val="20"/>
          <w:szCs w:val="20"/>
        </w:rPr>
        <w:t>Maatregel veiligheid:</w:t>
      </w:r>
      <w:r w:rsidRPr="00D125B6">
        <w:rPr>
          <w:sz w:val="20"/>
          <w:szCs w:val="20"/>
        </w:rPr>
        <w:t xml:space="preserve"> </w:t>
      </w:r>
      <w:r w:rsidRPr="00D125B6">
        <w:rPr>
          <w:i/>
          <w:sz w:val="20"/>
          <w:szCs w:val="20"/>
        </w:rPr>
        <w:t>Tak(ken) innemen (snoei)</w:t>
      </w:r>
      <w:r w:rsidRPr="00D125B6">
        <w:rPr>
          <w:sz w:val="20"/>
          <w:szCs w:val="20"/>
        </w:rPr>
        <w:t xml:space="preserve"> of </w:t>
      </w:r>
      <w:r w:rsidRPr="00D125B6">
        <w:rPr>
          <w:i/>
          <w:sz w:val="20"/>
          <w:szCs w:val="20"/>
        </w:rPr>
        <w:t>Tak(ken) verwijderen (snoei).</w:t>
      </w:r>
    </w:p>
    <w:p w14:paraId="364A529F" w14:textId="77777777" w:rsidR="00DD57F1" w:rsidRPr="009F57B7" w:rsidRDefault="00DD57F1" w:rsidP="00DD57F1">
      <w:pPr>
        <w:pStyle w:val="Lijstalinea"/>
        <w:numPr>
          <w:ilvl w:val="0"/>
          <w:numId w:val="27"/>
        </w:numPr>
        <w:tabs>
          <w:tab w:val="left" w:pos="709"/>
        </w:tabs>
        <w:ind w:left="709" w:hanging="425"/>
        <w:rPr>
          <w:sz w:val="20"/>
          <w:szCs w:val="20"/>
        </w:rPr>
      </w:pPr>
      <w:r w:rsidRPr="009F57B7">
        <w:rPr>
          <w:sz w:val="20"/>
          <w:szCs w:val="20"/>
        </w:rPr>
        <w:t xml:space="preserve">Indien het </w:t>
      </w:r>
      <w:r w:rsidRPr="009F57B7">
        <w:rPr>
          <w:i/>
          <w:sz w:val="20"/>
          <w:szCs w:val="20"/>
        </w:rPr>
        <w:t>volgende</w:t>
      </w:r>
      <w:r w:rsidRPr="009F57B7">
        <w:rPr>
          <w:sz w:val="20"/>
          <w:szCs w:val="20"/>
        </w:rPr>
        <w:t xml:space="preserve"> van toepassing is:</w:t>
      </w:r>
    </w:p>
    <w:p w14:paraId="5C50622B" w14:textId="77777777" w:rsidR="00DD57F1" w:rsidRPr="009F57B7" w:rsidRDefault="00DD57F1" w:rsidP="00DD57F1">
      <w:pPr>
        <w:pStyle w:val="Lijstalinea"/>
        <w:numPr>
          <w:ilvl w:val="0"/>
          <w:numId w:val="30"/>
        </w:numPr>
        <w:ind w:hanging="437"/>
        <w:contextualSpacing w:val="0"/>
        <w:rPr>
          <w:sz w:val="20"/>
          <w:szCs w:val="20"/>
        </w:rPr>
      </w:pPr>
      <w:r w:rsidRPr="009F57B7">
        <w:rPr>
          <w:sz w:val="20"/>
          <w:szCs w:val="20"/>
        </w:rPr>
        <w:t xml:space="preserve">De diameter van de stam c.q. tak ter hoogte van het spechtengat is </w:t>
      </w:r>
      <w:r w:rsidRPr="009F57B7">
        <w:rPr>
          <w:i/>
          <w:sz w:val="20"/>
          <w:szCs w:val="20"/>
        </w:rPr>
        <w:t>meer</w:t>
      </w:r>
      <w:r w:rsidRPr="009F57B7">
        <w:rPr>
          <w:sz w:val="20"/>
          <w:szCs w:val="20"/>
        </w:rPr>
        <w:t xml:space="preserve"> dan 25 cm, en:</w:t>
      </w:r>
    </w:p>
    <w:p w14:paraId="12D3059C" w14:textId="77777777" w:rsidR="00DD57F1" w:rsidRPr="009F57B7" w:rsidRDefault="00DD57F1" w:rsidP="00DD57F1">
      <w:pPr>
        <w:pStyle w:val="Lijstalinea"/>
        <w:numPr>
          <w:ilvl w:val="0"/>
          <w:numId w:val="30"/>
        </w:numPr>
        <w:ind w:hanging="437"/>
        <w:contextualSpacing w:val="0"/>
        <w:rPr>
          <w:sz w:val="20"/>
          <w:szCs w:val="20"/>
        </w:rPr>
      </w:pPr>
      <w:r w:rsidRPr="009F57B7">
        <w:rPr>
          <w:sz w:val="20"/>
          <w:szCs w:val="20"/>
        </w:rPr>
        <w:t xml:space="preserve">Het spechtengat bevindt zich </w:t>
      </w:r>
      <w:r w:rsidRPr="009F57B7">
        <w:rPr>
          <w:i/>
          <w:sz w:val="20"/>
          <w:szCs w:val="20"/>
        </w:rPr>
        <w:t>niet</w:t>
      </w:r>
      <w:r w:rsidRPr="009F57B7">
        <w:rPr>
          <w:sz w:val="20"/>
          <w:szCs w:val="20"/>
        </w:rPr>
        <w:t xml:space="preserve"> in of net onder een (voormalige) snoeiwond, en/of: </w:t>
      </w:r>
    </w:p>
    <w:p w14:paraId="448ADA0F" w14:textId="77777777" w:rsidR="00DD57F1" w:rsidRPr="009F57B7" w:rsidRDefault="00DD57F1" w:rsidP="00DD57F1">
      <w:pPr>
        <w:pStyle w:val="Lijstalinea"/>
        <w:numPr>
          <w:ilvl w:val="0"/>
          <w:numId w:val="30"/>
        </w:numPr>
        <w:ind w:hanging="437"/>
        <w:contextualSpacing w:val="0"/>
        <w:rPr>
          <w:sz w:val="20"/>
          <w:szCs w:val="20"/>
        </w:rPr>
      </w:pPr>
      <w:r w:rsidRPr="009F57B7">
        <w:rPr>
          <w:sz w:val="20"/>
          <w:szCs w:val="20"/>
        </w:rPr>
        <w:t>Rond het spechtengat zijn defectsymptomen zichtbaar.</w:t>
      </w:r>
    </w:p>
    <w:p w14:paraId="1DDC479F" w14:textId="77777777" w:rsidR="00DD57F1" w:rsidRPr="009F57B7" w:rsidRDefault="00DD57F1" w:rsidP="00DD57F1">
      <w:pPr>
        <w:ind w:left="709"/>
        <w:rPr>
          <w:sz w:val="20"/>
          <w:szCs w:val="20"/>
        </w:rPr>
      </w:pPr>
      <w:r w:rsidRPr="009F57B7">
        <w:rPr>
          <w:sz w:val="20"/>
          <w:szCs w:val="20"/>
        </w:rPr>
        <w:t xml:space="preserve">Adviseer dan: </w:t>
      </w:r>
    </w:p>
    <w:p w14:paraId="26B44DE5" w14:textId="77777777" w:rsidR="00DD57F1" w:rsidRPr="009F57B7" w:rsidRDefault="00DD57F1" w:rsidP="00DD57F1">
      <w:pPr>
        <w:pStyle w:val="Lijstalinea"/>
        <w:numPr>
          <w:ilvl w:val="0"/>
          <w:numId w:val="30"/>
        </w:numPr>
        <w:ind w:hanging="437"/>
        <w:contextualSpacing w:val="0"/>
        <w:rPr>
          <w:sz w:val="20"/>
          <w:szCs w:val="20"/>
        </w:rPr>
      </w:pPr>
      <w:r w:rsidRPr="009F57B7">
        <w:rPr>
          <w:b/>
          <w:i/>
          <w:sz w:val="20"/>
          <w:szCs w:val="20"/>
        </w:rPr>
        <w:t>Maatregel veiligheid</w:t>
      </w:r>
      <w:r w:rsidRPr="009F57B7">
        <w:rPr>
          <w:i/>
          <w:sz w:val="20"/>
          <w:szCs w:val="20"/>
        </w:rPr>
        <w:t>:</w:t>
      </w:r>
      <w:r w:rsidRPr="009F57B7">
        <w:rPr>
          <w:sz w:val="20"/>
          <w:szCs w:val="20"/>
        </w:rPr>
        <w:t xml:space="preserve"> </w:t>
      </w:r>
      <w:r w:rsidRPr="009F57B7">
        <w:rPr>
          <w:i/>
          <w:sz w:val="20"/>
          <w:szCs w:val="20"/>
        </w:rPr>
        <w:t>Nader onderzoek.</w:t>
      </w:r>
    </w:p>
    <w:p w14:paraId="6E1D0755" w14:textId="77777777" w:rsidR="00DD57F1" w:rsidRPr="009F57B7" w:rsidRDefault="00DD57F1" w:rsidP="00DD57F1">
      <w:pPr>
        <w:pStyle w:val="Lijstalinea"/>
        <w:numPr>
          <w:ilvl w:val="0"/>
          <w:numId w:val="27"/>
        </w:numPr>
        <w:tabs>
          <w:tab w:val="left" w:pos="709"/>
        </w:tabs>
        <w:ind w:left="709" w:hanging="425"/>
        <w:rPr>
          <w:sz w:val="20"/>
          <w:szCs w:val="20"/>
        </w:rPr>
      </w:pPr>
      <w:r w:rsidRPr="009F57B7">
        <w:rPr>
          <w:sz w:val="20"/>
          <w:szCs w:val="20"/>
        </w:rPr>
        <w:t xml:space="preserve">Indien het </w:t>
      </w:r>
      <w:r w:rsidRPr="009F57B7">
        <w:rPr>
          <w:i/>
          <w:sz w:val="20"/>
          <w:szCs w:val="20"/>
        </w:rPr>
        <w:t>volgende</w:t>
      </w:r>
      <w:r w:rsidRPr="009F57B7">
        <w:rPr>
          <w:sz w:val="20"/>
          <w:szCs w:val="20"/>
        </w:rPr>
        <w:t xml:space="preserve"> van toepassing is:</w:t>
      </w:r>
    </w:p>
    <w:p w14:paraId="6AAF2A1C" w14:textId="77777777" w:rsidR="00DD57F1" w:rsidRPr="009F57B7" w:rsidRDefault="00DD57F1" w:rsidP="00DD57F1">
      <w:pPr>
        <w:pStyle w:val="Lijstalinea"/>
        <w:numPr>
          <w:ilvl w:val="0"/>
          <w:numId w:val="31"/>
        </w:numPr>
        <w:ind w:hanging="437"/>
        <w:contextualSpacing w:val="0"/>
        <w:rPr>
          <w:sz w:val="20"/>
          <w:szCs w:val="20"/>
        </w:rPr>
      </w:pPr>
      <w:r w:rsidRPr="009F57B7">
        <w:rPr>
          <w:sz w:val="20"/>
          <w:szCs w:val="20"/>
        </w:rPr>
        <w:t xml:space="preserve">De diameter van de stam c.q. tak ter hoogte van het spechtengat is </w:t>
      </w:r>
      <w:r w:rsidRPr="009F57B7">
        <w:rPr>
          <w:i/>
          <w:sz w:val="20"/>
          <w:szCs w:val="20"/>
        </w:rPr>
        <w:t>meer</w:t>
      </w:r>
      <w:r w:rsidRPr="009F57B7">
        <w:rPr>
          <w:sz w:val="20"/>
          <w:szCs w:val="20"/>
        </w:rPr>
        <w:t xml:space="preserve"> dan 25 cm, en:</w:t>
      </w:r>
    </w:p>
    <w:p w14:paraId="5CEF531B" w14:textId="77777777" w:rsidR="00DD57F1" w:rsidRPr="009F57B7" w:rsidRDefault="00DD57F1" w:rsidP="00DD57F1">
      <w:pPr>
        <w:pStyle w:val="Lijstalinea"/>
        <w:numPr>
          <w:ilvl w:val="0"/>
          <w:numId w:val="31"/>
        </w:numPr>
        <w:ind w:hanging="437"/>
        <w:contextualSpacing w:val="0"/>
        <w:rPr>
          <w:sz w:val="20"/>
          <w:szCs w:val="20"/>
        </w:rPr>
      </w:pPr>
      <w:r w:rsidRPr="009F57B7">
        <w:rPr>
          <w:sz w:val="20"/>
          <w:szCs w:val="20"/>
        </w:rPr>
        <w:t xml:space="preserve">Het spechtengat bevindt zich in of net onder een (voormalige) snoeiwond, en: </w:t>
      </w:r>
    </w:p>
    <w:p w14:paraId="645411F7" w14:textId="42F96028" w:rsidR="00DD57F1" w:rsidRPr="009F57B7" w:rsidRDefault="00DD57F1" w:rsidP="00DD57F1">
      <w:pPr>
        <w:pStyle w:val="Lijstalinea"/>
        <w:numPr>
          <w:ilvl w:val="0"/>
          <w:numId w:val="31"/>
        </w:numPr>
        <w:ind w:hanging="437"/>
        <w:contextualSpacing w:val="0"/>
        <w:rPr>
          <w:sz w:val="20"/>
          <w:szCs w:val="20"/>
        </w:rPr>
      </w:pPr>
      <w:r w:rsidRPr="009F57B7">
        <w:rPr>
          <w:sz w:val="20"/>
          <w:szCs w:val="20"/>
        </w:rPr>
        <w:t xml:space="preserve">Rond het spechtengat zijn </w:t>
      </w:r>
      <w:r w:rsidRPr="009F57B7">
        <w:rPr>
          <w:i/>
          <w:sz w:val="20"/>
          <w:szCs w:val="20"/>
        </w:rPr>
        <w:t>geen</w:t>
      </w:r>
      <w:r w:rsidRPr="009F57B7">
        <w:rPr>
          <w:sz w:val="20"/>
          <w:szCs w:val="20"/>
        </w:rPr>
        <w:t xml:space="preserve"> defectsymptomen zichtbaar</w:t>
      </w:r>
      <w:r w:rsidR="00613C8E">
        <w:rPr>
          <w:sz w:val="20"/>
          <w:szCs w:val="20"/>
        </w:rPr>
        <w:t>.</w:t>
      </w:r>
    </w:p>
    <w:p w14:paraId="084224CC" w14:textId="77777777" w:rsidR="00DD57F1" w:rsidRPr="009F57B7" w:rsidRDefault="00DD57F1" w:rsidP="00DD57F1">
      <w:pPr>
        <w:ind w:left="709"/>
        <w:rPr>
          <w:sz w:val="20"/>
          <w:szCs w:val="20"/>
        </w:rPr>
      </w:pPr>
      <w:r w:rsidRPr="009F57B7">
        <w:rPr>
          <w:sz w:val="20"/>
          <w:szCs w:val="20"/>
        </w:rPr>
        <w:t>Adviseer dan:</w:t>
      </w:r>
    </w:p>
    <w:p w14:paraId="36048677" w14:textId="4491AF8D" w:rsidR="00F73B7D" w:rsidRPr="00F73B7D" w:rsidRDefault="00DD57F1" w:rsidP="00DD57F1">
      <w:pPr>
        <w:pStyle w:val="Lijstalinea"/>
        <w:numPr>
          <w:ilvl w:val="0"/>
          <w:numId w:val="31"/>
        </w:numPr>
        <w:ind w:hanging="437"/>
        <w:contextualSpacing w:val="0"/>
        <w:rPr>
          <w:sz w:val="20"/>
          <w:szCs w:val="20"/>
        </w:rPr>
      </w:pPr>
      <w:r w:rsidRPr="009F57B7">
        <w:rPr>
          <w:b/>
          <w:i/>
          <w:sz w:val="20"/>
          <w:szCs w:val="20"/>
        </w:rPr>
        <w:t>Maatregel veiligheid</w:t>
      </w:r>
      <w:r w:rsidRPr="009F57B7">
        <w:rPr>
          <w:i/>
          <w:sz w:val="20"/>
          <w:szCs w:val="20"/>
        </w:rPr>
        <w:t xml:space="preserve">: </w:t>
      </w:r>
    </w:p>
    <w:p w14:paraId="505F4391" w14:textId="7A865F28" w:rsidR="00F73B7D" w:rsidRDefault="00F73B7D" w:rsidP="00F73B7D">
      <w:pPr>
        <w:pStyle w:val="Lijstalinea"/>
        <w:ind w:left="1146"/>
        <w:contextualSpacing w:val="0"/>
        <w:rPr>
          <w:i/>
          <w:sz w:val="20"/>
          <w:szCs w:val="20"/>
        </w:rPr>
      </w:pPr>
      <w:r>
        <w:rPr>
          <w:i/>
          <w:sz w:val="20"/>
          <w:szCs w:val="20"/>
        </w:rPr>
        <w:t>Op locaties met een lage gevaarzetting; g</w:t>
      </w:r>
      <w:r w:rsidRPr="009F57B7">
        <w:rPr>
          <w:i/>
          <w:sz w:val="20"/>
          <w:szCs w:val="20"/>
        </w:rPr>
        <w:t>een</w:t>
      </w:r>
      <w:r>
        <w:rPr>
          <w:i/>
          <w:sz w:val="20"/>
          <w:szCs w:val="20"/>
        </w:rPr>
        <w:t xml:space="preserve"> maatregel</w:t>
      </w:r>
      <w:r w:rsidRPr="009F57B7">
        <w:rPr>
          <w:i/>
          <w:sz w:val="20"/>
          <w:szCs w:val="20"/>
        </w:rPr>
        <w:t>.</w:t>
      </w:r>
      <w:r>
        <w:rPr>
          <w:i/>
          <w:sz w:val="20"/>
          <w:szCs w:val="20"/>
        </w:rPr>
        <w:t xml:space="preserve">  </w:t>
      </w:r>
    </w:p>
    <w:p w14:paraId="6C8A6772" w14:textId="6A036C33" w:rsidR="00DD57F1" w:rsidRPr="009F57B7" w:rsidRDefault="00F73B7D" w:rsidP="00F73B7D">
      <w:pPr>
        <w:pStyle w:val="Lijstalinea"/>
        <w:ind w:left="1146"/>
        <w:contextualSpacing w:val="0"/>
        <w:rPr>
          <w:sz w:val="20"/>
          <w:szCs w:val="20"/>
        </w:rPr>
      </w:pPr>
      <w:r>
        <w:rPr>
          <w:i/>
          <w:sz w:val="20"/>
          <w:szCs w:val="20"/>
        </w:rPr>
        <w:t>Op locaties met een algemene / verhoogde gevaarzetting; attentieboom.</w:t>
      </w:r>
    </w:p>
    <w:p w14:paraId="72846060" w14:textId="6225D0E3" w:rsidR="00613C8E" w:rsidRDefault="00613C8E" w:rsidP="000F4AE7">
      <w:pPr>
        <w:rPr>
          <w:b/>
          <w:sz w:val="20"/>
          <w:szCs w:val="20"/>
        </w:rPr>
      </w:pPr>
    </w:p>
    <w:p w14:paraId="69F4C198" w14:textId="4B587919" w:rsidR="006C4DB6" w:rsidRPr="00CC359A" w:rsidRDefault="006C4DB6" w:rsidP="006C4DB6">
      <w:pPr>
        <w:rPr>
          <w:b/>
          <w:sz w:val="20"/>
          <w:szCs w:val="20"/>
        </w:rPr>
      </w:pPr>
      <w:r w:rsidRPr="00CC359A">
        <w:rPr>
          <w:b/>
          <w:sz w:val="20"/>
          <w:szCs w:val="20"/>
        </w:rPr>
        <w:t>Plakoksels</w:t>
      </w:r>
    </w:p>
    <w:p w14:paraId="783134BB" w14:textId="77777777" w:rsidR="006C4DB6" w:rsidRPr="004D787A" w:rsidRDefault="006C4DB6" w:rsidP="006C4DB6">
      <w:pPr>
        <w:ind w:left="993" w:hanging="284"/>
        <w:rPr>
          <w:sz w:val="20"/>
        </w:rPr>
      </w:pPr>
      <w:bookmarkStart w:id="4" w:name="_Hlk14702031"/>
      <w:r>
        <w:rPr>
          <w:noProof/>
        </w:rPr>
        <w:drawing>
          <wp:anchor distT="0" distB="0" distL="114300" distR="114300" simplePos="0" relativeHeight="251653120" behindDoc="0" locked="0" layoutInCell="1" allowOverlap="1" wp14:anchorId="5777CC3B" wp14:editId="29E2D0B9">
            <wp:simplePos x="0" y="0"/>
            <wp:positionH relativeFrom="column">
              <wp:posOffset>481330</wp:posOffset>
            </wp:positionH>
            <wp:positionV relativeFrom="paragraph">
              <wp:posOffset>144780</wp:posOffset>
            </wp:positionV>
            <wp:extent cx="1123950" cy="1501775"/>
            <wp:effectExtent l="19050" t="19050" r="19050" b="22225"/>
            <wp:wrapNone/>
            <wp:docPr id="80" name="Afbeelding 80" descr="DSC0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DSC04942"/>
                    <pic:cNvPicPr>
                      <a:picLocks noChangeAspect="1" noChangeArrowheads="1"/>
                    </pic:cNvPicPr>
                  </pic:nvPicPr>
                  <pic:blipFill>
                    <a:blip r:embed="rId17">
                      <a:lum bright="10000" contrast="10000"/>
                      <a:extLst>
                        <a:ext uri="{28A0092B-C50C-407E-A947-70E740481C1C}">
                          <a14:useLocalDpi xmlns:a14="http://schemas.microsoft.com/office/drawing/2010/main" val="0"/>
                        </a:ext>
                      </a:extLst>
                    </a:blip>
                    <a:srcRect t="5330" b="5251"/>
                    <a:stretch>
                      <a:fillRect/>
                    </a:stretch>
                  </pic:blipFill>
                  <pic:spPr bwMode="auto">
                    <a:xfrm>
                      <a:off x="0" y="0"/>
                      <a:ext cx="1123950" cy="1501775"/>
                    </a:xfrm>
                    <a:prstGeom prst="rect">
                      <a:avLst/>
                    </a:prstGeom>
                    <a:noFill/>
                    <a:ln w="6350" algn="ctr">
                      <a:solidFill>
                        <a:srgbClr val="000000"/>
                      </a:solidFill>
                      <a:miter lim="800000"/>
                      <a:headEnd/>
                      <a:tailEnd/>
                    </a:ln>
                  </pic:spPr>
                </pic:pic>
              </a:graphicData>
            </a:graphic>
            <wp14:sizeRelH relativeFrom="page">
              <wp14:pctWidth>0</wp14:pctWidth>
            </wp14:sizeRelH>
            <wp14:sizeRelV relativeFrom="margin">
              <wp14:pctHeight>0</wp14:pctHeight>
            </wp14:sizeRelV>
          </wp:anchor>
        </w:drawing>
      </w:r>
    </w:p>
    <w:p w14:paraId="12C0CFEA" w14:textId="77777777" w:rsidR="006C4DB6" w:rsidRPr="004D787A" w:rsidRDefault="006C4DB6" w:rsidP="006C4DB6">
      <w:pPr>
        <w:ind w:left="993" w:right="-284" w:hanging="284"/>
        <w:rPr>
          <w:sz w:val="20"/>
        </w:rPr>
      </w:pPr>
    </w:p>
    <w:p w14:paraId="09F4FFBB" w14:textId="77777777" w:rsidR="006C4DB6" w:rsidRPr="004D787A" w:rsidRDefault="006C4DB6" w:rsidP="006C4DB6">
      <w:pPr>
        <w:ind w:left="993" w:right="-284" w:hanging="284"/>
        <w:rPr>
          <w:sz w:val="20"/>
        </w:rPr>
      </w:pPr>
      <w:r>
        <w:rPr>
          <w:noProof/>
        </w:rPr>
        <mc:AlternateContent>
          <mc:Choice Requires="wps">
            <w:drawing>
              <wp:anchor distT="0" distB="0" distL="114300" distR="114300" simplePos="0" relativeHeight="251657216" behindDoc="0" locked="0" layoutInCell="1" allowOverlap="1" wp14:anchorId="7D6E0226" wp14:editId="00556DCF">
                <wp:simplePos x="0" y="0"/>
                <wp:positionH relativeFrom="column">
                  <wp:posOffset>662305</wp:posOffset>
                </wp:positionH>
                <wp:positionV relativeFrom="paragraph">
                  <wp:posOffset>125095</wp:posOffset>
                </wp:positionV>
                <wp:extent cx="431800" cy="246380"/>
                <wp:effectExtent l="38100" t="38100" r="44450" b="39370"/>
                <wp:wrapNone/>
                <wp:docPr id="50" name="Rechte verbindingslijn met pijl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1800" cy="246380"/>
                        </a:xfrm>
                        <a:prstGeom prst="straightConnector1">
                          <a:avLst/>
                        </a:prstGeom>
                        <a:noFill/>
                        <a:ln w="2857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E555D4" id="_x0000_t32" coordsize="21600,21600" o:spt="32" o:oned="t" path="m,l21600,21600e" filled="f">
                <v:path arrowok="t" fillok="f" o:connecttype="none"/>
                <o:lock v:ext="edit" shapetype="t"/>
              </v:shapetype>
              <v:shape id="Rechte verbindingslijn met pijl 50" o:spid="_x0000_s1026" type="#_x0000_t32" style="position:absolute;margin-left:52.15pt;margin-top:9.85pt;width:34pt;height:19.4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" strokecolor="red" strokeweight="2.25pt">
                <v:stroke startarrow="block" endarrow="block"/>
              </v:shape>
            </w:pict>
          </mc:Fallback>
        </mc:AlternateContent>
      </w:r>
    </w:p>
    <w:p w14:paraId="1703537F" w14:textId="77777777" w:rsidR="006C4DB6" w:rsidRPr="004D787A" w:rsidRDefault="006C4DB6" w:rsidP="006C4DB6">
      <w:pPr>
        <w:ind w:left="993" w:hanging="284"/>
        <w:rPr>
          <w:b/>
          <w:sz w:val="20"/>
        </w:rPr>
      </w:pPr>
      <w:r>
        <w:rPr>
          <w:noProof/>
        </w:rPr>
        <mc:AlternateContent>
          <mc:Choice Requires="wps">
            <w:drawing>
              <wp:anchor distT="0" distB="0" distL="114300" distR="114300" simplePos="0" relativeHeight="251661312" behindDoc="0" locked="0" layoutInCell="1" allowOverlap="1" wp14:anchorId="6862575E" wp14:editId="1FBEA1B2">
                <wp:simplePos x="0" y="0"/>
                <wp:positionH relativeFrom="column">
                  <wp:posOffset>443230</wp:posOffset>
                </wp:positionH>
                <wp:positionV relativeFrom="paragraph">
                  <wp:posOffset>78740</wp:posOffset>
                </wp:positionV>
                <wp:extent cx="419100" cy="285750"/>
                <wp:effectExtent l="0" t="0" r="0" b="0"/>
                <wp:wrapNone/>
                <wp:docPr id="49" name="Tekstvak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96B1A" w14:textId="77777777" w:rsidR="006C4DB6" w:rsidRPr="00767428" w:rsidRDefault="006C4DB6" w:rsidP="006C4DB6">
                            <w:pPr>
                              <w:rPr>
                                <w:b/>
                                <w:color w:val="FF0000"/>
                                <w:sz w:val="24"/>
                                <w:szCs w:val="24"/>
                              </w:rPr>
                            </w:pPr>
                            <w:r>
                              <w:rPr>
                                <w:b/>
                                <w:color w:val="FF0000"/>
                                <w:sz w:val="24"/>
                                <w:szCs w:val="24"/>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2575E" id="_x0000_t202" coordsize="21600,21600" o:spt="202" path="m,l,21600r21600,l21600,xe">
                <v:stroke joinstyle="miter"/>
                <v:path gradientshapeok="t" o:connecttype="rect"/>
              </v:shapetype>
              <v:shape id="Tekstvak 49" o:spid="_x0000_s1026" type="#_x0000_t202" style="position:absolute;left:0;text-align:left;margin-left:34.9pt;margin-top:6.2pt;width:33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" filled="f" stroked="f">
                <v:textbox>
                  <w:txbxContent>
                    <w:p w14:paraId="1D896B1A" w14:textId="77777777" w:rsidR="006C4DB6" w:rsidRPr="00767428" w:rsidRDefault="006C4DB6" w:rsidP="006C4DB6">
                      <w:pPr>
                        <w:rPr>
                          <w:b/>
                          <w:color w:val="FF0000"/>
                          <w:sz w:val="24"/>
                          <w:szCs w:val="24"/>
                        </w:rPr>
                      </w:pPr>
                      <w:r>
                        <w:rPr>
                          <w:b/>
                          <w:color w:val="FF0000"/>
                          <w:sz w:val="24"/>
                          <w:szCs w:val="24"/>
                        </w:rPr>
                        <w:t>b</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F4DE4C8" wp14:editId="1A4EB290">
                <wp:simplePos x="0" y="0"/>
                <wp:positionH relativeFrom="column">
                  <wp:posOffset>1786255</wp:posOffset>
                </wp:positionH>
                <wp:positionV relativeFrom="paragraph">
                  <wp:posOffset>160020</wp:posOffset>
                </wp:positionV>
                <wp:extent cx="3619500" cy="514350"/>
                <wp:effectExtent l="0" t="0" r="0" b="0"/>
                <wp:wrapNone/>
                <wp:docPr id="48" name="Tekstvak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08242" w14:textId="77777777" w:rsidR="006C4DB6" w:rsidRPr="004D787A" w:rsidRDefault="006C4DB6" w:rsidP="006C4DB6">
                            <w:pPr>
                              <w:rPr>
                                <w:i/>
                                <w:iCs/>
                                <w:sz w:val="20"/>
                              </w:rPr>
                            </w:pPr>
                            <w:r w:rsidRPr="004D787A">
                              <w:rPr>
                                <w:i/>
                                <w:iCs/>
                                <w:sz w:val="20"/>
                              </w:rPr>
                              <w:t xml:space="preserve">Bedraagt afstand </w:t>
                            </w:r>
                            <w:r w:rsidRPr="004D787A">
                              <w:rPr>
                                <w:b/>
                                <w:i/>
                                <w:iCs/>
                                <w:color w:val="FF0000"/>
                                <w:sz w:val="20"/>
                              </w:rPr>
                              <w:t>a</w:t>
                            </w:r>
                            <w:r w:rsidRPr="004D787A">
                              <w:rPr>
                                <w:i/>
                                <w:iCs/>
                                <w:sz w:val="20"/>
                              </w:rPr>
                              <w:t xml:space="preserve"> minder dan 50 % van afstand </w:t>
                            </w:r>
                            <w:r w:rsidRPr="004D787A">
                              <w:rPr>
                                <w:b/>
                                <w:i/>
                                <w:iCs/>
                                <w:color w:val="FF0000"/>
                                <w:sz w:val="20"/>
                              </w:rPr>
                              <w:t>b</w:t>
                            </w:r>
                            <w:r w:rsidRPr="004D787A">
                              <w:rPr>
                                <w:i/>
                                <w:iCs/>
                                <w:sz w:val="20"/>
                              </w:rPr>
                              <w:t xml:space="preserve">, </w:t>
                            </w:r>
                            <w:r w:rsidRPr="004D787A">
                              <w:rPr>
                                <w:i/>
                                <w:iCs/>
                                <w:sz w:val="20"/>
                              </w:rPr>
                              <w:br/>
                              <w:t>dan geldt de plakoksel als breukgevaarlijk.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DE4C8" id="Tekstvak 48" o:spid="_x0000_s1027" type="#_x0000_t202" style="position:absolute;left:0;text-align:left;margin-left:140.65pt;margin-top:12.6pt;width:285pt;height: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" filled="f" stroked="f">
                <v:textbox>
                  <w:txbxContent>
                    <w:p w14:paraId="61608242" w14:textId="77777777" w:rsidR="006C4DB6" w:rsidRPr="004D787A" w:rsidRDefault="006C4DB6" w:rsidP="006C4DB6">
                      <w:pPr>
                        <w:rPr>
                          <w:i/>
                          <w:iCs/>
                          <w:sz w:val="20"/>
                        </w:rPr>
                      </w:pPr>
                      <w:r w:rsidRPr="004D787A">
                        <w:rPr>
                          <w:i/>
                          <w:iCs/>
                          <w:sz w:val="20"/>
                        </w:rPr>
                        <w:t xml:space="preserve">Bedraagt afstand </w:t>
                      </w:r>
                      <w:r w:rsidRPr="004D787A">
                        <w:rPr>
                          <w:b/>
                          <w:i/>
                          <w:iCs/>
                          <w:color w:val="FF0000"/>
                          <w:sz w:val="20"/>
                        </w:rPr>
                        <w:t>a</w:t>
                      </w:r>
                      <w:r w:rsidRPr="004D787A">
                        <w:rPr>
                          <w:i/>
                          <w:iCs/>
                          <w:sz w:val="20"/>
                        </w:rPr>
                        <w:t xml:space="preserve"> minder dan 50 % van afstand </w:t>
                      </w:r>
                      <w:r w:rsidRPr="004D787A">
                        <w:rPr>
                          <w:b/>
                          <w:i/>
                          <w:iCs/>
                          <w:color w:val="FF0000"/>
                          <w:sz w:val="20"/>
                        </w:rPr>
                        <w:t>b</w:t>
                      </w:r>
                      <w:r w:rsidRPr="004D787A">
                        <w:rPr>
                          <w:i/>
                          <w:iCs/>
                          <w:sz w:val="20"/>
                        </w:rPr>
                        <w:t xml:space="preserve">, </w:t>
                      </w:r>
                      <w:r w:rsidRPr="004D787A">
                        <w:rPr>
                          <w:i/>
                          <w:iCs/>
                          <w:sz w:val="20"/>
                        </w:rPr>
                        <w:br/>
                        <w:t>dan geldt de plakoksel als breukgevaarlijk.</w:t>
                      </w:r>
                    </w:p>
                  </w:txbxContent>
                </v:textbox>
              </v:shape>
            </w:pict>
          </mc:Fallback>
        </mc:AlternateContent>
      </w:r>
    </w:p>
    <w:p w14:paraId="75A6E934" w14:textId="77777777" w:rsidR="006C4DB6" w:rsidRPr="004D787A" w:rsidRDefault="006C4DB6" w:rsidP="006C4DB6">
      <w:pPr>
        <w:ind w:left="993" w:hanging="284"/>
        <w:rPr>
          <w:b/>
          <w:sz w:val="20"/>
        </w:rPr>
      </w:pPr>
    </w:p>
    <w:p w14:paraId="1F4D6754" w14:textId="77777777" w:rsidR="006C4DB6" w:rsidRPr="004D787A" w:rsidRDefault="006C4DB6" w:rsidP="006C4DB6">
      <w:pPr>
        <w:ind w:left="993" w:hanging="284"/>
        <w:rPr>
          <w:b/>
          <w:sz w:val="20"/>
        </w:rPr>
      </w:pPr>
    </w:p>
    <w:p w14:paraId="7781C9AB" w14:textId="77777777" w:rsidR="006C4DB6" w:rsidRPr="004D787A" w:rsidRDefault="006C4DB6" w:rsidP="006C4DB6">
      <w:pPr>
        <w:ind w:left="993" w:hanging="284"/>
        <w:rPr>
          <w:b/>
          <w:sz w:val="20"/>
        </w:rPr>
      </w:pPr>
    </w:p>
    <w:p w14:paraId="4922A240" w14:textId="77777777" w:rsidR="006C4DB6" w:rsidRPr="004D787A" w:rsidRDefault="006C4DB6" w:rsidP="006C4DB6">
      <w:pPr>
        <w:ind w:left="993" w:hanging="284"/>
        <w:rPr>
          <w:b/>
          <w:sz w:val="20"/>
        </w:rPr>
      </w:pPr>
      <w:r>
        <w:rPr>
          <w:noProof/>
        </w:rPr>
        <mc:AlternateContent>
          <mc:Choice Requires="wps">
            <w:drawing>
              <wp:anchor distT="0" distB="0" distL="114300" distR="114300" simplePos="0" relativeHeight="251659264" behindDoc="0" locked="0" layoutInCell="1" allowOverlap="1" wp14:anchorId="5824F2FC" wp14:editId="1C8AA1FD">
                <wp:simplePos x="0" y="0"/>
                <wp:positionH relativeFrom="column">
                  <wp:posOffset>671830</wp:posOffset>
                </wp:positionH>
                <wp:positionV relativeFrom="paragraph">
                  <wp:posOffset>61595</wp:posOffset>
                </wp:positionV>
                <wp:extent cx="419100" cy="285750"/>
                <wp:effectExtent l="0" t="0" r="0" b="0"/>
                <wp:wrapNone/>
                <wp:docPr id="47" name="Tekstvak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1AFFD" w14:textId="77777777" w:rsidR="006C4DB6" w:rsidRPr="00767428" w:rsidRDefault="006C4DB6" w:rsidP="006C4DB6">
                            <w:pPr>
                              <w:rPr>
                                <w:b/>
                                <w:color w:val="FF0000"/>
                                <w:sz w:val="24"/>
                                <w:szCs w:val="24"/>
                              </w:rPr>
                            </w:pPr>
                            <w:r w:rsidRPr="00767428">
                              <w:rPr>
                                <w:b/>
                                <w:color w:val="FF0000"/>
                                <w:sz w:val="24"/>
                                <w:szCs w:val="24"/>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4F2FC" id="Tekstvak 47" o:spid="_x0000_s1028" type="#_x0000_t202" style="position:absolute;left:0;text-align:left;margin-left:52.9pt;margin-top:4.85pt;width:33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" filled="f" stroked="f">
                <v:textbox>
                  <w:txbxContent>
                    <w:p w14:paraId="0681AFFD" w14:textId="77777777" w:rsidR="006C4DB6" w:rsidRPr="00767428" w:rsidRDefault="006C4DB6" w:rsidP="006C4DB6">
                      <w:pPr>
                        <w:rPr>
                          <w:b/>
                          <w:color w:val="FF0000"/>
                          <w:sz w:val="24"/>
                          <w:szCs w:val="24"/>
                        </w:rPr>
                      </w:pPr>
                      <w:r w:rsidRPr="00767428">
                        <w:rPr>
                          <w:b/>
                          <w:color w:val="FF0000"/>
                          <w:sz w:val="24"/>
                          <w:szCs w:val="24"/>
                        </w:rPr>
                        <w:t>a</w:t>
                      </w:r>
                    </w:p>
                  </w:txbxContent>
                </v:textbox>
              </v:shape>
            </w:pict>
          </mc:Fallback>
        </mc:AlternateContent>
      </w:r>
    </w:p>
    <w:p w14:paraId="50B75847" w14:textId="77777777" w:rsidR="006C4DB6" w:rsidRPr="004D787A" w:rsidRDefault="006C4DB6" w:rsidP="006C4DB6">
      <w:pPr>
        <w:ind w:left="993" w:hanging="284"/>
        <w:rPr>
          <w:b/>
          <w:sz w:val="20"/>
        </w:rPr>
      </w:pPr>
      <w:r>
        <w:rPr>
          <w:noProof/>
        </w:rPr>
        <mc:AlternateContent>
          <mc:Choice Requires="wps">
            <w:drawing>
              <wp:anchor distT="0" distB="0" distL="114300" distR="114300" simplePos="0" relativeHeight="251655168" behindDoc="0" locked="0" layoutInCell="1" allowOverlap="1" wp14:anchorId="0D7524BB" wp14:editId="620EC7CA">
                <wp:simplePos x="0" y="0"/>
                <wp:positionH relativeFrom="column">
                  <wp:posOffset>900430</wp:posOffset>
                </wp:positionH>
                <wp:positionV relativeFrom="paragraph">
                  <wp:posOffset>20320</wp:posOffset>
                </wp:positionV>
                <wp:extent cx="238125" cy="28575"/>
                <wp:effectExtent l="0" t="76200" r="0" b="85725"/>
                <wp:wrapNone/>
                <wp:docPr id="46" name="Rechte verbindingslijn met pijl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125" cy="28575"/>
                        </a:xfrm>
                        <a:prstGeom prst="straightConnector1">
                          <a:avLst/>
                        </a:prstGeom>
                        <a:noFill/>
                        <a:ln w="2857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0713AF" id="Rechte verbindingslijn met pijl 46" o:spid="_x0000_s1026" type="#_x0000_t32" style="position:absolute;margin-left:70.9pt;margin-top:1.6pt;width:18.75pt;height:2.2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" strokecolor="red" strokeweight="2.25pt">
                <v:stroke startarrow="block" endarrow="block"/>
              </v:shape>
            </w:pict>
          </mc:Fallback>
        </mc:AlternateContent>
      </w:r>
    </w:p>
    <w:p w14:paraId="24C26C45" w14:textId="77777777" w:rsidR="006C4DB6" w:rsidRPr="004D787A" w:rsidRDefault="006C4DB6" w:rsidP="006C4DB6">
      <w:pPr>
        <w:ind w:left="993" w:hanging="284"/>
        <w:rPr>
          <w:b/>
          <w:sz w:val="20"/>
        </w:rPr>
      </w:pPr>
    </w:p>
    <w:p w14:paraId="51C049B0" w14:textId="77777777" w:rsidR="006C4DB6" w:rsidRPr="004D787A" w:rsidRDefault="006C4DB6" w:rsidP="006C4DB6">
      <w:pPr>
        <w:ind w:left="993" w:hanging="284"/>
        <w:rPr>
          <w:b/>
          <w:sz w:val="20"/>
        </w:rPr>
      </w:pPr>
    </w:p>
    <w:p w14:paraId="58D7CEBC" w14:textId="77777777" w:rsidR="006C4DB6" w:rsidRPr="004D787A" w:rsidRDefault="006C4DB6" w:rsidP="006C4DB6">
      <w:pPr>
        <w:ind w:left="993" w:hanging="284"/>
        <w:rPr>
          <w:b/>
          <w:sz w:val="20"/>
        </w:rPr>
      </w:pPr>
    </w:p>
    <w:p w14:paraId="6FF328AC" w14:textId="77777777" w:rsidR="006C4DB6" w:rsidRPr="006718ED" w:rsidRDefault="006C4DB6" w:rsidP="006C4DB6">
      <w:pPr>
        <w:pStyle w:val="Lijstalinea"/>
        <w:numPr>
          <w:ilvl w:val="0"/>
          <w:numId w:val="27"/>
        </w:numPr>
        <w:tabs>
          <w:tab w:val="left" w:pos="709"/>
        </w:tabs>
        <w:spacing w:before="120"/>
        <w:ind w:left="993" w:hanging="284"/>
        <w:rPr>
          <w:b/>
          <w:sz w:val="20"/>
          <w:szCs w:val="20"/>
        </w:rPr>
      </w:pPr>
      <w:r w:rsidRPr="009F57B7">
        <w:rPr>
          <w:sz w:val="20"/>
          <w:szCs w:val="20"/>
        </w:rPr>
        <w:t>Is de stand van de plakoksel</w:t>
      </w:r>
      <w:r>
        <w:rPr>
          <w:sz w:val="20"/>
          <w:szCs w:val="20"/>
        </w:rPr>
        <w:t>-</w:t>
      </w:r>
      <w:r w:rsidRPr="009F57B7">
        <w:rPr>
          <w:sz w:val="20"/>
          <w:szCs w:val="20"/>
        </w:rPr>
        <w:t>tak of de zijtak(ken) horizontaler dan 45°, dan geldt de plakoksel eveneens als breukgevaarlijk.</w:t>
      </w:r>
    </w:p>
    <w:p w14:paraId="5E6C51C2" w14:textId="56328406" w:rsidR="006C4DB6" w:rsidRDefault="006C4DB6" w:rsidP="006C4DB6">
      <w:pPr>
        <w:pStyle w:val="Lijstalinea"/>
        <w:numPr>
          <w:ilvl w:val="0"/>
          <w:numId w:val="27"/>
        </w:numPr>
        <w:tabs>
          <w:tab w:val="left" w:pos="709"/>
        </w:tabs>
        <w:spacing w:before="120"/>
        <w:ind w:left="993" w:hanging="284"/>
        <w:rPr>
          <w:sz w:val="20"/>
          <w:szCs w:val="20"/>
        </w:rPr>
      </w:pPr>
      <w:r w:rsidRPr="009F57B7">
        <w:rPr>
          <w:sz w:val="20"/>
          <w:szCs w:val="20"/>
        </w:rPr>
        <w:t xml:space="preserve">Bij breukgevaar benoemen wij de boom als risicoboom en adviseren wij minimaal: </w:t>
      </w:r>
    </w:p>
    <w:p w14:paraId="3D8D3A94" w14:textId="2439BA90" w:rsidR="006C4DB6" w:rsidRPr="000F4AE7" w:rsidRDefault="006C4DB6" w:rsidP="000F4AE7">
      <w:pPr>
        <w:pStyle w:val="Lijstalinea"/>
        <w:numPr>
          <w:ilvl w:val="0"/>
          <w:numId w:val="74"/>
        </w:numPr>
        <w:spacing w:before="120"/>
        <w:ind w:left="1276" w:hanging="283"/>
        <w:rPr>
          <w:sz w:val="20"/>
          <w:szCs w:val="20"/>
        </w:rPr>
      </w:pPr>
      <w:r w:rsidRPr="000F4AE7">
        <w:rPr>
          <w:b/>
          <w:i/>
          <w:sz w:val="20"/>
          <w:szCs w:val="20"/>
        </w:rPr>
        <w:t>Maatregel veiligheid</w:t>
      </w:r>
      <w:r w:rsidRPr="000F4AE7">
        <w:rPr>
          <w:i/>
          <w:sz w:val="20"/>
          <w:szCs w:val="20"/>
        </w:rPr>
        <w:t>: Tak(ken) innemen (snoei)</w:t>
      </w:r>
      <w:r w:rsidRPr="000F4AE7">
        <w:rPr>
          <w:sz w:val="20"/>
          <w:szCs w:val="20"/>
        </w:rPr>
        <w:t xml:space="preserve"> of </w:t>
      </w:r>
      <w:r w:rsidRPr="000F4AE7">
        <w:rPr>
          <w:i/>
          <w:sz w:val="20"/>
          <w:szCs w:val="20"/>
        </w:rPr>
        <w:t>Tak(ken) verwijderen (snoei)</w:t>
      </w:r>
    </w:p>
    <w:p w14:paraId="6E0D1D80" w14:textId="47B48DCF" w:rsidR="006C4DB6" w:rsidRPr="000F4AE7" w:rsidRDefault="006C4DB6" w:rsidP="006C4DB6">
      <w:pPr>
        <w:pStyle w:val="Lijstalinea"/>
        <w:numPr>
          <w:ilvl w:val="0"/>
          <w:numId w:val="27"/>
        </w:numPr>
        <w:tabs>
          <w:tab w:val="left" w:pos="709"/>
        </w:tabs>
        <w:spacing w:before="120"/>
        <w:ind w:left="993" w:hanging="284"/>
        <w:rPr>
          <w:sz w:val="20"/>
          <w:szCs w:val="20"/>
        </w:rPr>
      </w:pPr>
      <w:r w:rsidRPr="000F4AE7">
        <w:rPr>
          <w:sz w:val="20"/>
          <w:szCs w:val="20"/>
        </w:rPr>
        <w:t xml:space="preserve">Indien een snoeimaatregel niet toereikend is en/of de boom op een risicovolle locatie staat, </w:t>
      </w:r>
      <w:r w:rsidR="00C979DB" w:rsidRPr="000F4AE7">
        <w:rPr>
          <w:sz w:val="20"/>
          <w:szCs w:val="20"/>
        </w:rPr>
        <w:t>dan</w:t>
      </w:r>
      <w:r w:rsidRPr="000F4AE7">
        <w:rPr>
          <w:sz w:val="20"/>
          <w:szCs w:val="20"/>
        </w:rPr>
        <w:t xml:space="preserve"> adviseren</w:t>
      </w:r>
      <w:r w:rsidR="00C979DB" w:rsidRPr="000F4AE7">
        <w:rPr>
          <w:sz w:val="20"/>
          <w:szCs w:val="20"/>
        </w:rPr>
        <w:t xml:space="preserve"> we</w:t>
      </w:r>
      <w:r w:rsidRPr="000F4AE7">
        <w:rPr>
          <w:sz w:val="20"/>
          <w:szCs w:val="20"/>
        </w:rPr>
        <w:t xml:space="preserve">: </w:t>
      </w:r>
    </w:p>
    <w:p w14:paraId="08319A42" w14:textId="55B8BF25" w:rsidR="006C4DB6" w:rsidRPr="000F4AE7" w:rsidRDefault="006C4DB6" w:rsidP="006C4DB6">
      <w:pPr>
        <w:pStyle w:val="Lijstalinea"/>
        <w:numPr>
          <w:ilvl w:val="0"/>
          <w:numId w:val="74"/>
        </w:numPr>
        <w:spacing w:before="120"/>
        <w:ind w:left="1276" w:hanging="283"/>
        <w:rPr>
          <w:sz w:val="20"/>
          <w:szCs w:val="20"/>
        </w:rPr>
      </w:pPr>
      <w:r w:rsidRPr="000F4AE7">
        <w:rPr>
          <w:b/>
          <w:i/>
          <w:sz w:val="20"/>
          <w:szCs w:val="20"/>
        </w:rPr>
        <w:t>Maatregel veiligheid</w:t>
      </w:r>
      <w:r w:rsidRPr="000F4AE7">
        <w:rPr>
          <w:i/>
          <w:sz w:val="20"/>
          <w:szCs w:val="20"/>
        </w:rPr>
        <w:t>: Nader technisch onderzoek</w:t>
      </w:r>
    </w:p>
    <w:p w14:paraId="42B6DDEA" w14:textId="77777777" w:rsidR="006C4DB6" w:rsidRPr="000F4AE7" w:rsidRDefault="006C4DB6" w:rsidP="006C4DB6">
      <w:pPr>
        <w:pStyle w:val="Lijstalinea"/>
        <w:numPr>
          <w:ilvl w:val="0"/>
          <w:numId w:val="27"/>
        </w:numPr>
        <w:tabs>
          <w:tab w:val="left" w:pos="709"/>
        </w:tabs>
        <w:spacing w:before="120"/>
        <w:ind w:left="993" w:hanging="284"/>
        <w:rPr>
          <w:sz w:val="20"/>
          <w:szCs w:val="20"/>
        </w:rPr>
      </w:pPr>
      <w:r w:rsidRPr="000F4AE7">
        <w:rPr>
          <w:sz w:val="20"/>
          <w:szCs w:val="20"/>
        </w:rPr>
        <w:t xml:space="preserve">Brengt de plakoksel (nog) geen breukgevaar met zich mee, dan benoemen wij de boom als attentieboom: </w:t>
      </w:r>
    </w:p>
    <w:p w14:paraId="7C6C265B" w14:textId="77777777" w:rsidR="006C4DB6" w:rsidRPr="000F4AE7" w:rsidRDefault="006C4DB6" w:rsidP="006C4DB6">
      <w:pPr>
        <w:pStyle w:val="Lijstalinea"/>
        <w:numPr>
          <w:ilvl w:val="0"/>
          <w:numId w:val="74"/>
        </w:numPr>
        <w:ind w:left="1276" w:hanging="283"/>
        <w:rPr>
          <w:sz w:val="20"/>
          <w:szCs w:val="20"/>
        </w:rPr>
      </w:pPr>
      <w:r w:rsidRPr="000F4AE7">
        <w:rPr>
          <w:b/>
          <w:i/>
          <w:sz w:val="20"/>
          <w:szCs w:val="20"/>
        </w:rPr>
        <w:t>Maatregel veiligheid</w:t>
      </w:r>
      <w:r w:rsidRPr="000F4AE7">
        <w:rPr>
          <w:i/>
          <w:sz w:val="20"/>
          <w:szCs w:val="20"/>
        </w:rPr>
        <w:t>: Jaarlijkse inspectie</w:t>
      </w:r>
      <w:r w:rsidRPr="000F4AE7">
        <w:rPr>
          <w:sz w:val="20"/>
          <w:szCs w:val="20"/>
        </w:rPr>
        <w:t xml:space="preserve"> </w:t>
      </w:r>
      <w:r w:rsidRPr="000F4AE7">
        <w:rPr>
          <w:sz w:val="20"/>
          <w:szCs w:val="20"/>
        </w:rPr>
        <w:br/>
        <w:t>Snoei is dan wel wenselijk, we willen immers voorkomen dat er in de toekomst een risico ontstaat.</w:t>
      </w:r>
    </w:p>
    <w:bookmarkEnd w:id="4"/>
    <w:p w14:paraId="5C0874C8" w14:textId="39393721" w:rsidR="006C4DB6" w:rsidRDefault="006C4DB6" w:rsidP="006C4DB6">
      <w:pPr>
        <w:rPr>
          <w:b/>
          <w:sz w:val="20"/>
          <w:szCs w:val="20"/>
        </w:rPr>
      </w:pPr>
    </w:p>
    <w:p w14:paraId="4B750315" w14:textId="11E31C7E" w:rsidR="006C4DB6" w:rsidRDefault="006C4DB6" w:rsidP="006C4DB6">
      <w:pPr>
        <w:rPr>
          <w:b/>
          <w:sz w:val="20"/>
          <w:szCs w:val="20"/>
        </w:rPr>
      </w:pPr>
      <w:r w:rsidRPr="009F57B7">
        <w:rPr>
          <w:b/>
          <w:sz w:val="20"/>
          <w:szCs w:val="20"/>
        </w:rPr>
        <w:t xml:space="preserve">Verankering </w:t>
      </w:r>
    </w:p>
    <w:p w14:paraId="3C81B3E1" w14:textId="3D500382" w:rsidR="00974CD7" w:rsidRDefault="00974CD7" w:rsidP="006C4DB6">
      <w:pPr>
        <w:rPr>
          <w:sz w:val="20"/>
          <w:szCs w:val="20"/>
        </w:rPr>
      </w:pPr>
      <w:r w:rsidRPr="00974CD7">
        <w:rPr>
          <w:sz w:val="20"/>
          <w:szCs w:val="20"/>
        </w:rPr>
        <w:t>In Amsterdam zijn we terughoudend met het plaatsen van verankeringen</w:t>
      </w:r>
      <w:r>
        <w:rPr>
          <w:sz w:val="20"/>
          <w:szCs w:val="20"/>
        </w:rPr>
        <w:t>. Waar mogelijk dient de oplossing gezocht te worden in een reducerende maatregel op de verzwakte tak(ken).</w:t>
      </w:r>
    </w:p>
    <w:p w14:paraId="3D304879" w14:textId="2163DE9B" w:rsidR="00115FCB" w:rsidRDefault="00C77219" w:rsidP="00115FCB">
      <w:pPr>
        <w:rPr>
          <w:sz w:val="20"/>
          <w:szCs w:val="20"/>
        </w:rPr>
      </w:pPr>
      <w:r>
        <w:rPr>
          <w:sz w:val="20"/>
          <w:szCs w:val="20"/>
        </w:rPr>
        <w:lastRenderedPageBreak/>
        <w:t>Alle</w:t>
      </w:r>
      <w:r w:rsidR="00115FCB">
        <w:rPr>
          <w:sz w:val="20"/>
          <w:szCs w:val="20"/>
        </w:rPr>
        <w:t xml:space="preserve">en </w:t>
      </w:r>
      <w:r>
        <w:rPr>
          <w:sz w:val="20"/>
          <w:szCs w:val="20"/>
        </w:rPr>
        <w:t xml:space="preserve">monumentale en/of beeldbepalende bomen </w:t>
      </w:r>
      <w:r w:rsidR="00115FCB">
        <w:rPr>
          <w:sz w:val="20"/>
          <w:szCs w:val="20"/>
        </w:rPr>
        <w:t>komen voor een verankering in aanmerking.</w:t>
      </w:r>
    </w:p>
    <w:p w14:paraId="5BA7A11F" w14:textId="77777777" w:rsidR="00C77219" w:rsidRPr="00974CD7" w:rsidRDefault="00C77219" w:rsidP="006C4DB6">
      <w:pPr>
        <w:rPr>
          <w:sz w:val="20"/>
          <w:szCs w:val="20"/>
        </w:rPr>
      </w:pPr>
    </w:p>
    <w:p w14:paraId="63042214" w14:textId="77777777" w:rsidR="006C4DB6" w:rsidRPr="000F4AE7" w:rsidRDefault="006C4DB6" w:rsidP="006C4DB6">
      <w:pPr>
        <w:numPr>
          <w:ilvl w:val="0"/>
          <w:numId w:val="55"/>
        </w:numPr>
        <w:ind w:left="1134" w:right="-456" w:hanging="425"/>
        <w:rPr>
          <w:sz w:val="20"/>
        </w:rPr>
      </w:pPr>
      <w:r w:rsidRPr="000F4AE7">
        <w:rPr>
          <w:sz w:val="20"/>
        </w:rPr>
        <w:t xml:space="preserve">Stormanker goed te zien, alles in orde: </w:t>
      </w:r>
      <w:r w:rsidRPr="000F4AE7">
        <w:rPr>
          <w:sz w:val="20"/>
        </w:rPr>
        <w:tab/>
      </w:r>
    </w:p>
    <w:p w14:paraId="309C5739" w14:textId="77777777" w:rsidR="006C4DB6" w:rsidRPr="000F4AE7" w:rsidRDefault="006C4DB6" w:rsidP="006C4DB6">
      <w:pPr>
        <w:numPr>
          <w:ilvl w:val="1"/>
          <w:numId w:val="58"/>
        </w:numPr>
        <w:ind w:left="1418" w:right="-172" w:hanging="284"/>
        <w:rPr>
          <w:b/>
          <w:iCs/>
          <w:sz w:val="20"/>
        </w:rPr>
      </w:pPr>
      <w:r w:rsidRPr="000F4AE7">
        <w:rPr>
          <w:b/>
          <w:iCs/>
          <w:sz w:val="20"/>
        </w:rPr>
        <w:t xml:space="preserve">Maatregel veiligheid: </w:t>
      </w:r>
      <w:r w:rsidRPr="000F4AE7">
        <w:rPr>
          <w:bCs/>
          <w:i/>
          <w:sz w:val="20"/>
        </w:rPr>
        <w:t>Jaarlijkse inspectie</w:t>
      </w:r>
    </w:p>
    <w:p w14:paraId="78CAE624" w14:textId="77777777" w:rsidR="006C4DB6" w:rsidRPr="000F4AE7" w:rsidRDefault="006C4DB6" w:rsidP="006C4DB6">
      <w:pPr>
        <w:numPr>
          <w:ilvl w:val="1"/>
          <w:numId w:val="58"/>
        </w:numPr>
        <w:ind w:left="1418" w:right="-172" w:hanging="284"/>
        <w:rPr>
          <w:sz w:val="20"/>
        </w:rPr>
      </w:pPr>
      <w:r w:rsidRPr="000F4AE7">
        <w:rPr>
          <w:b/>
          <w:iCs/>
          <w:sz w:val="20"/>
        </w:rPr>
        <w:t xml:space="preserve">Voorzieningen: </w:t>
      </w:r>
      <w:r w:rsidRPr="000F4AE7">
        <w:rPr>
          <w:bCs/>
          <w:i/>
          <w:sz w:val="20"/>
        </w:rPr>
        <w:t>Kroonverankering</w:t>
      </w:r>
    </w:p>
    <w:p w14:paraId="1AEBFB60" w14:textId="77777777" w:rsidR="006C4DB6" w:rsidRPr="000F4AE7" w:rsidRDefault="006C4DB6" w:rsidP="006C4DB6">
      <w:pPr>
        <w:numPr>
          <w:ilvl w:val="0"/>
          <w:numId w:val="55"/>
        </w:numPr>
        <w:ind w:left="1134" w:right="-456" w:hanging="425"/>
        <w:rPr>
          <w:sz w:val="20"/>
        </w:rPr>
      </w:pPr>
      <w:r w:rsidRPr="000F4AE7">
        <w:rPr>
          <w:sz w:val="20"/>
        </w:rPr>
        <w:t>Stormanker niet goed te zien:</w:t>
      </w:r>
      <w:r w:rsidRPr="000F4AE7">
        <w:rPr>
          <w:sz w:val="20"/>
        </w:rPr>
        <w:tab/>
      </w:r>
    </w:p>
    <w:p w14:paraId="6A1754EF" w14:textId="77777777" w:rsidR="006C4DB6" w:rsidRPr="000F4AE7" w:rsidRDefault="006C4DB6" w:rsidP="006C4DB6">
      <w:pPr>
        <w:numPr>
          <w:ilvl w:val="1"/>
          <w:numId w:val="58"/>
        </w:numPr>
        <w:ind w:left="1418" w:right="-172" w:hanging="284"/>
        <w:rPr>
          <w:b/>
          <w:iCs/>
          <w:sz w:val="20"/>
        </w:rPr>
      </w:pPr>
      <w:r w:rsidRPr="000F4AE7">
        <w:rPr>
          <w:b/>
          <w:iCs/>
          <w:sz w:val="20"/>
        </w:rPr>
        <w:t xml:space="preserve">Maatregel veiligheid: </w:t>
      </w:r>
      <w:r w:rsidRPr="000F4AE7">
        <w:rPr>
          <w:bCs/>
          <w:i/>
          <w:sz w:val="20"/>
        </w:rPr>
        <w:t>Verankering controleren en/of bijstellen</w:t>
      </w:r>
    </w:p>
    <w:p w14:paraId="1C224478" w14:textId="77777777" w:rsidR="006C4DB6" w:rsidRPr="000F4AE7" w:rsidRDefault="006C4DB6" w:rsidP="006C4DB6">
      <w:pPr>
        <w:numPr>
          <w:ilvl w:val="1"/>
          <w:numId w:val="58"/>
        </w:numPr>
        <w:ind w:left="1418" w:right="-172" w:hanging="284"/>
        <w:rPr>
          <w:sz w:val="20"/>
        </w:rPr>
      </w:pPr>
      <w:r w:rsidRPr="000F4AE7">
        <w:rPr>
          <w:b/>
          <w:iCs/>
          <w:sz w:val="20"/>
        </w:rPr>
        <w:t>Voorzieningen</w:t>
      </w:r>
      <w:r w:rsidRPr="000F4AE7">
        <w:rPr>
          <w:i/>
          <w:sz w:val="20"/>
        </w:rPr>
        <w:t>: Kroonverankering</w:t>
      </w:r>
    </w:p>
    <w:p w14:paraId="69A97BCB" w14:textId="77777777" w:rsidR="006C4DB6" w:rsidRPr="000F4AE7" w:rsidRDefault="006C4DB6" w:rsidP="006C4DB6">
      <w:pPr>
        <w:numPr>
          <w:ilvl w:val="0"/>
          <w:numId w:val="55"/>
        </w:numPr>
        <w:ind w:left="1134" w:right="-456" w:hanging="425"/>
        <w:rPr>
          <w:sz w:val="20"/>
        </w:rPr>
      </w:pPr>
      <w:r w:rsidRPr="000F4AE7">
        <w:rPr>
          <w:sz w:val="20"/>
        </w:rPr>
        <w:t>Stormanker met zichtbaar probleem (corrosie / te strak / verjaard (kleurmarkering)):</w:t>
      </w:r>
      <w:r w:rsidRPr="000F4AE7">
        <w:rPr>
          <w:sz w:val="20"/>
        </w:rPr>
        <w:tab/>
      </w:r>
    </w:p>
    <w:p w14:paraId="25FF1089" w14:textId="77777777" w:rsidR="006C4DB6" w:rsidRPr="000F4AE7" w:rsidRDefault="006C4DB6" w:rsidP="006C4DB6">
      <w:pPr>
        <w:numPr>
          <w:ilvl w:val="1"/>
          <w:numId w:val="58"/>
        </w:numPr>
        <w:ind w:left="1418" w:right="-172" w:hanging="284"/>
        <w:rPr>
          <w:b/>
          <w:iCs/>
          <w:sz w:val="20"/>
        </w:rPr>
      </w:pPr>
      <w:r w:rsidRPr="000F4AE7">
        <w:rPr>
          <w:b/>
          <w:iCs/>
          <w:sz w:val="20"/>
        </w:rPr>
        <w:t xml:space="preserve">Maatregel veiligheid: </w:t>
      </w:r>
      <w:r w:rsidRPr="000F4AE7">
        <w:rPr>
          <w:bCs/>
          <w:i/>
          <w:sz w:val="20"/>
        </w:rPr>
        <w:t xml:space="preserve">Verankering controleren en/of bijstellen </w:t>
      </w:r>
      <w:r w:rsidRPr="000F4AE7">
        <w:rPr>
          <w:bCs/>
          <w:iCs/>
          <w:sz w:val="20"/>
        </w:rPr>
        <w:t>en</w:t>
      </w:r>
      <w:r w:rsidRPr="000F4AE7">
        <w:rPr>
          <w:bCs/>
          <w:i/>
          <w:sz w:val="20"/>
        </w:rPr>
        <w:t xml:space="preserve"> Jaarlijkse inspectie</w:t>
      </w:r>
    </w:p>
    <w:p w14:paraId="452A1FED" w14:textId="77777777" w:rsidR="006C4DB6" w:rsidRPr="000F4AE7" w:rsidRDefault="006C4DB6" w:rsidP="006C4DB6">
      <w:pPr>
        <w:numPr>
          <w:ilvl w:val="1"/>
          <w:numId w:val="58"/>
        </w:numPr>
        <w:ind w:left="1418" w:right="-172" w:hanging="284"/>
        <w:rPr>
          <w:sz w:val="20"/>
        </w:rPr>
      </w:pPr>
      <w:r w:rsidRPr="000F4AE7">
        <w:rPr>
          <w:b/>
          <w:iCs/>
          <w:sz w:val="20"/>
        </w:rPr>
        <w:t>Voo</w:t>
      </w:r>
      <w:r w:rsidRPr="000F4AE7">
        <w:rPr>
          <w:b/>
          <w:i/>
          <w:sz w:val="20"/>
        </w:rPr>
        <w:t>rzieningen</w:t>
      </w:r>
      <w:r w:rsidRPr="000F4AE7">
        <w:rPr>
          <w:i/>
          <w:sz w:val="20"/>
        </w:rPr>
        <w:t>: Kroonverankering</w:t>
      </w:r>
    </w:p>
    <w:p w14:paraId="7C179DDC" w14:textId="77777777" w:rsidR="006C4DB6" w:rsidRPr="000F4AE7" w:rsidRDefault="006C4DB6" w:rsidP="006C4DB6">
      <w:pPr>
        <w:numPr>
          <w:ilvl w:val="1"/>
          <w:numId w:val="56"/>
        </w:numPr>
        <w:ind w:left="1134" w:right="-456" w:hanging="425"/>
        <w:rPr>
          <w:sz w:val="20"/>
        </w:rPr>
      </w:pPr>
      <w:r w:rsidRPr="000F4AE7">
        <w:rPr>
          <w:sz w:val="20"/>
        </w:rPr>
        <w:t>Aanvullend kijken naar snoeimaatregel.</w:t>
      </w:r>
    </w:p>
    <w:p w14:paraId="31100E2A" w14:textId="77777777" w:rsidR="006C4DB6" w:rsidRPr="000F4AE7" w:rsidRDefault="006C4DB6" w:rsidP="006C4DB6">
      <w:pPr>
        <w:numPr>
          <w:ilvl w:val="0"/>
          <w:numId w:val="55"/>
        </w:numPr>
        <w:ind w:left="1134" w:right="-456" w:hanging="425"/>
        <w:rPr>
          <w:sz w:val="20"/>
        </w:rPr>
      </w:pPr>
      <w:r w:rsidRPr="000F4AE7">
        <w:rPr>
          <w:sz w:val="20"/>
        </w:rPr>
        <w:t>Overbelaste / slecht aangehechte tak:</w:t>
      </w:r>
      <w:r w:rsidRPr="000F4AE7">
        <w:rPr>
          <w:sz w:val="20"/>
        </w:rPr>
        <w:tab/>
      </w:r>
    </w:p>
    <w:p w14:paraId="4FFC23DE" w14:textId="4BABFC28" w:rsidR="006C4DB6" w:rsidRPr="000F4AE7" w:rsidRDefault="006C4DB6" w:rsidP="006C4DB6">
      <w:pPr>
        <w:numPr>
          <w:ilvl w:val="1"/>
          <w:numId w:val="58"/>
        </w:numPr>
        <w:ind w:left="1418" w:right="-172" w:hanging="284"/>
        <w:rPr>
          <w:i/>
          <w:sz w:val="20"/>
        </w:rPr>
      </w:pPr>
      <w:r w:rsidRPr="000F4AE7">
        <w:rPr>
          <w:b/>
          <w:iCs/>
          <w:sz w:val="20"/>
        </w:rPr>
        <w:t>Maatregel</w:t>
      </w:r>
      <w:r w:rsidRPr="000F4AE7">
        <w:rPr>
          <w:b/>
          <w:i/>
          <w:sz w:val="20"/>
        </w:rPr>
        <w:t xml:space="preserve"> veiligheid</w:t>
      </w:r>
      <w:r w:rsidRPr="000F4AE7">
        <w:rPr>
          <w:i/>
          <w:sz w:val="20"/>
        </w:rPr>
        <w:t>: Tak(ken) innemen (snoei)</w:t>
      </w:r>
      <w:r w:rsidRPr="000F4AE7">
        <w:rPr>
          <w:sz w:val="20"/>
        </w:rPr>
        <w:t xml:space="preserve"> of </w:t>
      </w:r>
      <w:r w:rsidRPr="000F4AE7">
        <w:rPr>
          <w:i/>
          <w:sz w:val="20"/>
        </w:rPr>
        <w:t>Tak(ken) verwijderen (snoei)</w:t>
      </w:r>
    </w:p>
    <w:p w14:paraId="56F01838" w14:textId="3468890C" w:rsidR="00C77219" w:rsidRPr="000F4AE7" w:rsidRDefault="00C77219" w:rsidP="00C77219">
      <w:pPr>
        <w:numPr>
          <w:ilvl w:val="0"/>
          <w:numId w:val="55"/>
        </w:numPr>
        <w:ind w:left="1134" w:right="-456" w:hanging="425"/>
        <w:rPr>
          <w:sz w:val="20"/>
        </w:rPr>
      </w:pPr>
      <w:r w:rsidRPr="000F4AE7">
        <w:rPr>
          <w:sz w:val="20"/>
        </w:rPr>
        <w:t>Overbelaste / slecht aangehechte tak (monumentale / beeldbepalende boom):</w:t>
      </w:r>
      <w:r w:rsidRPr="000F4AE7">
        <w:rPr>
          <w:sz w:val="20"/>
        </w:rPr>
        <w:tab/>
      </w:r>
    </w:p>
    <w:p w14:paraId="53DE0265" w14:textId="44B3E05B" w:rsidR="00C77219" w:rsidRPr="000F4AE7" w:rsidRDefault="00C77219" w:rsidP="00C77219">
      <w:pPr>
        <w:numPr>
          <w:ilvl w:val="1"/>
          <w:numId w:val="58"/>
        </w:numPr>
        <w:ind w:left="1418" w:right="-172" w:hanging="284"/>
        <w:rPr>
          <w:i/>
          <w:sz w:val="20"/>
        </w:rPr>
      </w:pPr>
      <w:r w:rsidRPr="000F4AE7">
        <w:rPr>
          <w:b/>
          <w:iCs/>
          <w:sz w:val="20"/>
        </w:rPr>
        <w:t>Maatregel</w:t>
      </w:r>
      <w:r w:rsidRPr="000F4AE7">
        <w:rPr>
          <w:b/>
          <w:i/>
          <w:sz w:val="20"/>
        </w:rPr>
        <w:t xml:space="preserve"> veiligheid</w:t>
      </w:r>
      <w:r w:rsidRPr="000F4AE7">
        <w:rPr>
          <w:i/>
          <w:sz w:val="20"/>
        </w:rPr>
        <w:t xml:space="preserve">: </w:t>
      </w:r>
      <w:r w:rsidR="00A83D40" w:rsidRPr="000F4AE7">
        <w:rPr>
          <w:i/>
          <w:sz w:val="20"/>
          <w:szCs w:val="20"/>
        </w:rPr>
        <w:t>Nader technisch onderzoek</w:t>
      </w:r>
      <w:r w:rsidR="00A83D40" w:rsidRPr="000F4AE7">
        <w:rPr>
          <w:iCs/>
          <w:sz w:val="20"/>
        </w:rPr>
        <w:t xml:space="preserve"> </w:t>
      </w:r>
      <w:r w:rsidRPr="000F4AE7">
        <w:rPr>
          <w:iCs/>
          <w:sz w:val="20"/>
        </w:rPr>
        <w:t>-of-</w:t>
      </w:r>
      <w:r w:rsidRPr="000F4AE7">
        <w:rPr>
          <w:i/>
          <w:sz w:val="20"/>
        </w:rPr>
        <w:t>Tak(ken) innemen (snoei)</w:t>
      </w:r>
      <w:r w:rsidRPr="000F4AE7">
        <w:rPr>
          <w:sz w:val="20"/>
        </w:rPr>
        <w:t xml:space="preserve"> of </w:t>
      </w:r>
      <w:r w:rsidRPr="000F4AE7">
        <w:rPr>
          <w:i/>
          <w:sz w:val="20"/>
        </w:rPr>
        <w:t>Tak(ken) verwijderen (snoei)</w:t>
      </w:r>
    </w:p>
    <w:p w14:paraId="16F8E7D9" w14:textId="77777777" w:rsidR="006C4DB6" w:rsidRPr="000F4AE7" w:rsidRDefault="006C4DB6" w:rsidP="006C4DB6">
      <w:pPr>
        <w:rPr>
          <w:b/>
          <w:bCs/>
          <w:kern w:val="32"/>
          <w:sz w:val="27"/>
          <w:szCs w:val="27"/>
        </w:rPr>
      </w:pPr>
    </w:p>
    <w:p w14:paraId="3FFA1C14" w14:textId="6E3BCB9E" w:rsidR="00613C8E" w:rsidRPr="004B260B" w:rsidRDefault="00613C8E" w:rsidP="000F4AE7">
      <w:pPr>
        <w:rPr>
          <w:b/>
          <w:sz w:val="20"/>
          <w:szCs w:val="20"/>
        </w:rPr>
      </w:pPr>
      <w:r w:rsidRPr="004B260B">
        <w:rPr>
          <w:b/>
          <w:sz w:val="20"/>
          <w:szCs w:val="20"/>
        </w:rPr>
        <w:t xml:space="preserve">Niet toegankelijke locaties </w:t>
      </w:r>
    </w:p>
    <w:p w14:paraId="791405ED" w14:textId="77777777" w:rsidR="00613C8E" w:rsidRPr="000F4AE7" w:rsidRDefault="00613C8E" w:rsidP="00613C8E">
      <w:pPr>
        <w:pStyle w:val="Lijstalinea"/>
        <w:numPr>
          <w:ilvl w:val="0"/>
          <w:numId w:val="72"/>
        </w:numPr>
        <w:spacing w:before="240"/>
        <w:ind w:hanging="295"/>
        <w:rPr>
          <w:sz w:val="20"/>
          <w:szCs w:val="20"/>
        </w:rPr>
      </w:pPr>
      <w:r w:rsidRPr="004B260B">
        <w:rPr>
          <w:b/>
          <w:bCs/>
          <w:color w:val="000000" w:themeColor="text1"/>
          <w:sz w:val="20"/>
          <w:szCs w:val="20"/>
        </w:rPr>
        <w:t>Woonboten:</w:t>
      </w:r>
      <w:r w:rsidRPr="004B260B">
        <w:rPr>
          <w:color w:val="000000" w:themeColor="text1"/>
          <w:sz w:val="20"/>
          <w:szCs w:val="20"/>
        </w:rPr>
        <w:t xml:space="preserve"> Bomen binnen de eigendomslaag van de gemeente maar welke staan in een particuliere tuin van woonboten. Omdat deze tuintjes officieel openbare ruimte zijn moeten de bomen binnen deze tuintjes gewoon geïnspecteerd worden. Probeer of het hek open is, bel aan en inspecteer daarna de boom/bomen; ook als er niemand thuis is. Als dat niet lukt </w:t>
      </w:r>
      <w:r w:rsidRPr="000F4AE7">
        <w:rPr>
          <w:sz w:val="20"/>
          <w:szCs w:val="20"/>
        </w:rPr>
        <w:t xml:space="preserve">(hek op slot) zet de boom/bomen dan op </w:t>
      </w:r>
      <w:r w:rsidRPr="000F4AE7">
        <w:rPr>
          <w:i/>
          <w:iCs/>
          <w:sz w:val="20"/>
          <w:szCs w:val="20"/>
        </w:rPr>
        <w:t>Boompunt niet te beoordelen</w:t>
      </w:r>
      <w:r w:rsidRPr="000F4AE7">
        <w:rPr>
          <w:sz w:val="20"/>
          <w:szCs w:val="20"/>
        </w:rPr>
        <w:t xml:space="preserve"> en </w:t>
      </w:r>
      <w:r w:rsidRPr="000F4AE7">
        <w:rPr>
          <w:i/>
          <w:iCs/>
          <w:sz w:val="20"/>
          <w:szCs w:val="20"/>
        </w:rPr>
        <w:t>hercontrole</w:t>
      </w:r>
      <w:r w:rsidRPr="000F4AE7">
        <w:rPr>
          <w:sz w:val="20"/>
          <w:szCs w:val="20"/>
        </w:rPr>
        <w:t xml:space="preserve">. </w:t>
      </w:r>
    </w:p>
    <w:p w14:paraId="10344D10" w14:textId="77777777" w:rsidR="00613C8E" w:rsidRPr="000F4AE7" w:rsidRDefault="00613C8E" w:rsidP="00613C8E">
      <w:pPr>
        <w:pStyle w:val="Lijstalinea"/>
        <w:spacing w:before="240"/>
        <w:ind w:left="1004" w:hanging="295"/>
        <w:rPr>
          <w:sz w:val="20"/>
          <w:szCs w:val="20"/>
        </w:rPr>
      </w:pPr>
    </w:p>
    <w:p w14:paraId="417D0AF2" w14:textId="57BE6C24" w:rsidR="00613C8E" w:rsidRPr="000F4AE7" w:rsidRDefault="00613C8E" w:rsidP="00613C8E">
      <w:pPr>
        <w:pStyle w:val="Lijstalinea"/>
        <w:numPr>
          <w:ilvl w:val="0"/>
          <w:numId w:val="73"/>
        </w:numPr>
        <w:spacing w:before="120"/>
        <w:ind w:left="993" w:hanging="284"/>
        <w:rPr>
          <w:sz w:val="18"/>
          <w:szCs w:val="18"/>
        </w:rPr>
      </w:pPr>
      <w:r w:rsidRPr="000F4AE7">
        <w:rPr>
          <w:b/>
          <w:bCs/>
          <w:sz w:val="20"/>
          <w:szCs w:val="20"/>
        </w:rPr>
        <w:t>Locaties van andere beheerders:</w:t>
      </w:r>
      <w:r w:rsidRPr="000F4AE7">
        <w:rPr>
          <w:sz w:val="20"/>
          <w:szCs w:val="20"/>
        </w:rPr>
        <w:t xml:space="preserve"> Bomen op locaties die op kaart binnen de eigendomslaag van de gemeente staan maar vermoedelijk onder een ander beheer vallen (bv. vastgoed, volkstuinen, sportvelden) moeten wel geïnspec</w:t>
      </w:r>
      <w:r w:rsidR="003D4BBD">
        <w:rPr>
          <w:sz w:val="20"/>
          <w:szCs w:val="20"/>
        </w:rPr>
        <w:t xml:space="preserve">teerd worden. </w:t>
      </w:r>
      <w:r w:rsidRPr="000F4AE7">
        <w:rPr>
          <w:sz w:val="20"/>
          <w:szCs w:val="20"/>
        </w:rPr>
        <w:t xml:space="preserve">Als het bij herhaling niet lukt om toegang te krijgen, neem dan contact op met de opdrachtgever om te bepalen of de bomen worden </w:t>
      </w:r>
      <w:r w:rsidRPr="000F4AE7">
        <w:rPr>
          <w:sz w:val="20"/>
          <w:szCs w:val="20"/>
          <w:u w:val="single"/>
        </w:rPr>
        <w:t>overgeslagen</w:t>
      </w:r>
      <w:r w:rsidRPr="000F4AE7">
        <w:rPr>
          <w:sz w:val="20"/>
          <w:szCs w:val="20"/>
        </w:rPr>
        <w:t xml:space="preserve"> of op </w:t>
      </w:r>
      <w:r w:rsidRPr="000F4AE7">
        <w:rPr>
          <w:i/>
          <w:iCs/>
          <w:sz w:val="20"/>
          <w:szCs w:val="20"/>
        </w:rPr>
        <w:t>hercontrole</w:t>
      </w:r>
      <w:r w:rsidRPr="000F4AE7">
        <w:rPr>
          <w:sz w:val="20"/>
          <w:szCs w:val="20"/>
        </w:rPr>
        <w:t xml:space="preserve"> worden gezet.    </w:t>
      </w:r>
    </w:p>
    <w:p w14:paraId="7519BF3A" w14:textId="77777777" w:rsidR="00613C8E" w:rsidRPr="000F4AE7" w:rsidRDefault="00613C8E" w:rsidP="00613C8E">
      <w:pPr>
        <w:pStyle w:val="Lijstalinea"/>
        <w:spacing w:before="120"/>
        <w:rPr>
          <w:sz w:val="20"/>
          <w:szCs w:val="20"/>
        </w:rPr>
      </w:pPr>
    </w:p>
    <w:p w14:paraId="77CA01B0" w14:textId="77777777" w:rsidR="00613C8E" w:rsidRPr="004B260B" w:rsidRDefault="00613C8E" w:rsidP="00613C8E">
      <w:pPr>
        <w:pStyle w:val="Lijstalinea"/>
        <w:numPr>
          <w:ilvl w:val="0"/>
          <w:numId w:val="72"/>
        </w:numPr>
        <w:spacing w:before="120"/>
        <w:ind w:hanging="295"/>
        <w:rPr>
          <w:sz w:val="20"/>
          <w:szCs w:val="20"/>
        </w:rPr>
      </w:pPr>
      <w:r w:rsidRPr="004B260B">
        <w:rPr>
          <w:b/>
          <w:bCs/>
          <w:sz w:val="20"/>
          <w:szCs w:val="20"/>
        </w:rPr>
        <w:t>Overige niet toegankelijke locaties:</w:t>
      </w:r>
      <w:r w:rsidRPr="004B260B">
        <w:rPr>
          <w:sz w:val="20"/>
          <w:szCs w:val="20"/>
        </w:rPr>
        <w:t xml:space="preserve"> indien er op een locatie binnen de eigendomslaag van de gemeente meer dan 10 niet toegankelijke bomen staan dan worden deze niet op hercontrole gezet. In dat geval contact opnemen met de opdrachtgever.     </w:t>
      </w:r>
    </w:p>
    <w:p w14:paraId="1BAFB340" w14:textId="77777777" w:rsidR="00613C8E" w:rsidRPr="004B260B" w:rsidRDefault="00613C8E" w:rsidP="00613C8E">
      <w:pPr>
        <w:pStyle w:val="Lijstalinea"/>
        <w:spacing w:before="120"/>
        <w:rPr>
          <w:sz w:val="12"/>
          <w:szCs w:val="12"/>
        </w:rPr>
      </w:pPr>
    </w:p>
    <w:p w14:paraId="3E7C70E5" w14:textId="77777777" w:rsidR="00613C8E" w:rsidRPr="004B260B" w:rsidRDefault="00613C8E" w:rsidP="00613C8E">
      <w:pPr>
        <w:spacing w:before="120"/>
        <w:ind w:firstLine="709"/>
        <w:rPr>
          <w:sz w:val="20"/>
        </w:rPr>
      </w:pPr>
    </w:p>
    <w:p w14:paraId="562C5254" w14:textId="351ADA98" w:rsidR="00D62FE2" w:rsidRPr="009F57B7" w:rsidRDefault="00D62FE2" w:rsidP="00613C8E">
      <w:pPr>
        <w:rPr>
          <w:b/>
          <w:sz w:val="10"/>
          <w:szCs w:val="10"/>
        </w:rPr>
      </w:pPr>
    </w:p>
    <w:sectPr w:rsidR="00D62FE2" w:rsidRPr="009F57B7" w:rsidSect="00760A87">
      <w:footerReference w:type="default" r:id="rId18"/>
      <w:pgSz w:w="11906" w:h="16838" w:code="9"/>
      <w:pgMar w:top="1985" w:right="1418" w:bottom="709"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0853D" w14:textId="77777777" w:rsidR="00056914" w:rsidRDefault="00056914">
      <w:r>
        <w:separator/>
      </w:r>
    </w:p>
  </w:endnote>
  <w:endnote w:type="continuationSeparator" w:id="0">
    <w:p w14:paraId="66AFB875" w14:textId="77777777" w:rsidR="00056914" w:rsidRDefault="0005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70844" w14:textId="77777777" w:rsidR="00C349F2" w:rsidRDefault="00C349F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EC93D" w14:textId="0C7C2F2F" w:rsidR="00056914" w:rsidRPr="00C349F2" w:rsidRDefault="00056914" w:rsidP="008204D6">
    <w:pPr>
      <w:jc w:val="center"/>
      <w:rPr>
        <w:sz w:val="14"/>
        <w:szCs w:val="18"/>
      </w:rPr>
    </w:pPr>
    <w:r w:rsidRPr="00C349F2">
      <w:rPr>
        <w:sz w:val="14"/>
        <w:szCs w:val="18"/>
      </w:rPr>
      <w:fldChar w:fldCharType="begin"/>
    </w:r>
    <w:r w:rsidRPr="00C349F2">
      <w:rPr>
        <w:sz w:val="14"/>
        <w:szCs w:val="18"/>
      </w:rPr>
      <w:instrText xml:space="preserve">PAGE  </w:instrText>
    </w:r>
    <w:r w:rsidRPr="00C349F2">
      <w:rPr>
        <w:sz w:val="14"/>
        <w:szCs w:val="18"/>
      </w:rPr>
      <w:fldChar w:fldCharType="separate"/>
    </w:r>
    <w:r w:rsidR="00375325">
      <w:rPr>
        <w:noProof/>
        <w:sz w:val="14"/>
        <w:szCs w:val="18"/>
      </w:rPr>
      <w:t>1</w:t>
    </w:r>
    <w:r w:rsidRPr="00C349F2">
      <w:rPr>
        <w:sz w:val="14"/>
        <w:szCs w:val="18"/>
      </w:rPr>
      <w:fldChar w:fldCharType="end"/>
    </w:r>
    <w:r w:rsidRPr="00C349F2">
      <w:rPr>
        <w:i/>
        <w:sz w:val="14"/>
        <w:szCs w:val="18"/>
      </w:rPr>
      <w:t xml:space="preserve"> </w:t>
    </w:r>
    <w:r w:rsidRPr="00C349F2">
      <w:rPr>
        <w:rStyle w:val="Paginanummer"/>
        <w:sz w:val="14"/>
        <w:szCs w:val="18"/>
      </w:rPr>
      <w:t xml:space="preserve">van </w:t>
    </w:r>
    <w:r w:rsidRPr="00C349F2">
      <w:rPr>
        <w:rStyle w:val="Paginanummer"/>
        <w:i/>
        <w:sz w:val="14"/>
        <w:szCs w:val="18"/>
      </w:rPr>
      <w:fldChar w:fldCharType="begin"/>
    </w:r>
    <w:r w:rsidRPr="00C349F2">
      <w:rPr>
        <w:rStyle w:val="Paginanummer"/>
        <w:sz w:val="14"/>
        <w:szCs w:val="18"/>
      </w:rPr>
      <w:instrText xml:space="preserve"> NUMPAGES </w:instrText>
    </w:r>
    <w:r w:rsidRPr="00C349F2">
      <w:rPr>
        <w:rStyle w:val="Paginanummer"/>
        <w:i/>
        <w:sz w:val="14"/>
        <w:szCs w:val="18"/>
      </w:rPr>
      <w:fldChar w:fldCharType="separate"/>
    </w:r>
    <w:r w:rsidR="00375325">
      <w:rPr>
        <w:rStyle w:val="Paginanummer"/>
        <w:noProof/>
        <w:sz w:val="14"/>
        <w:szCs w:val="18"/>
      </w:rPr>
      <w:t>7</w:t>
    </w:r>
    <w:r w:rsidRPr="00C349F2">
      <w:rPr>
        <w:rStyle w:val="Paginanummer"/>
        <w:i/>
        <w:sz w:val="14"/>
        <w:szCs w:val="18"/>
      </w:rPr>
      <w:fldChar w:fldCharType="end"/>
    </w:r>
  </w:p>
  <w:p w14:paraId="541B0B17" w14:textId="77777777" w:rsidR="00056914" w:rsidRPr="007177B7" w:rsidRDefault="00056914" w:rsidP="008204D6">
    <w:pPr>
      <w:jc w:val="center"/>
      <w:rPr>
        <w:sz w:val="18"/>
        <w:szCs w:val="18"/>
      </w:rPr>
    </w:pPr>
  </w:p>
  <w:p w14:paraId="2C855AB5" w14:textId="3C6BD9EC" w:rsidR="00056914" w:rsidRPr="00A85975" w:rsidRDefault="000947A6" w:rsidP="00A85975">
    <w:pPr>
      <w:jc w:val="center"/>
      <w:rPr>
        <w:color w:val="A6A6A6" w:themeColor="background1" w:themeShade="A6"/>
        <w:sz w:val="18"/>
        <w:szCs w:val="18"/>
      </w:rPr>
    </w:pPr>
    <w:r w:rsidRPr="000947A6">
      <w:rPr>
        <w:color w:val="A6A6A6" w:themeColor="background1" w:themeShade="A6"/>
        <w:sz w:val="18"/>
        <w:szCs w:val="18"/>
      </w:rPr>
      <w:t>AI 2022-0101; Boomveiligheidsregistratie en Boomonderhoudsregistratie 2023</w:t>
    </w:r>
    <w:r w:rsidR="00056914" w:rsidRPr="003166A2">
      <w:rPr>
        <w:color w:val="A6A6A6" w:themeColor="background1" w:themeShade="A6"/>
        <w:sz w:val="18"/>
        <w:szCs w:val="18"/>
      </w:rPr>
      <w:tab/>
    </w:r>
    <w:r w:rsidR="00056914" w:rsidRPr="003166A2">
      <w:rPr>
        <w:color w:val="A6A6A6" w:themeColor="background1" w:themeShade="A6"/>
        <w:sz w:val="18"/>
        <w:szCs w:val="18"/>
      </w:rPr>
      <w:tab/>
    </w:r>
  </w:p>
  <w:p w14:paraId="12F59412" w14:textId="77777777" w:rsidR="00056914" w:rsidRPr="008204D6" w:rsidRDefault="00056914" w:rsidP="008204D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6A5E5" w14:textId="77777777" w:rsidR="00C349F2" w:rsidRDefault="00C349F2">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E7E7B" w14:textId="6174BAC8" w:rsidR="00056914" w:rsidRPr="000947A6" w:rsidRDefault="00056914" w:rsidP="008204D6">
    <w:pPr>
      <w:jc w:val="center"/>
      <w:rPr>
        <w:b/>
        <w:sz w:val="18"/>
        <w:szCs w:val="18"/>
      </w:rPr>
    </w:pPr>
    <w:r w:rsidRPr="000947A6">
      <w:rPr>
        <w:b/>
        <w:sz w:val="18"/>
        <w:szCs w:val="18"/>
      </w:rPr>
      <w:fldChar w:fldCharType="begin"/>
    </w:r>
    <w:r w:rsidRPr="000947A6">
      <w:rPr>
        <w:b/>
        <w:sz w:val="18"/>
        <w:szCs w:val="18"/>
      </w:rPr>
      <w:instrText xml:space="preserve">PAGE  </w:instrText>
    </w:r>
    <w:r w:rsidRPr="000947A6">
      <w:rPr>
        <w:b/>
        <w:sz w:val="18"/>
        <w:szCs w:val="18"/>
      </w:rPr>
      <w:fldChar w:fldCharType="separate"/>
    </w:r>
    <w:r w:rsidR="00375325">
      <w:rPr>
        <w:b/>
        <w:noProof/>
        <w:sz w:val="18"/>
        <w:szCs w:val="18"/>
      </w:rPr>
      <w:t>2</w:t>
    </w:r>
    <w:r w:rsidRPr="000947A6">
      <w:rPr>
        <w:b/>
        <w:sz w:val="18"/>
        <w:szCs w:val="18"/>
      </w:rPr>
      <w:fldChar w:fldCharType="end"/>
    </w:r>
    <w:r w:rsidRPr="000947A6">
      <w:rPr>
        <w:b/>
        <w:i/>
        <w:sz w:val="18"/>
        <w:szCs w:val="18"/>
      </w:rPr>
      <w:t xml:space="preserve"> </w:t>
    </w:r>
    <w:r w:rsidRPr="000947A6">
      <w:rPr>
        <w:rStyle w:val="Paginanummer"/>
        <w:b/>
        <w:sz w:val="18"/>
        <w:szCs w:val="18"/>
      </w:rPr>
      <w:t xml:space="preserve">van </w:t>
    </w:r>
    <w:r w:rsidRPr="000947A6">
      <w:rPr>
        <w:rStyle w:val="Paginanummer"/>
        <w:b/>
        <w:i/>
        <w:sz w:val="18"/>
        <w:szCs w:val="18"/>
      </w:rPr>
      <w:fldChar w:fldCharType="begin"/>
    </w:r>
    <w:r w:rsidRPr="000947A6">
      <w:rPr>
        <w:rStyle w:val="Paginanummer"/>
        <w:b/>
        <w:sz w:val="18"/>
        <w:szCs w:val="18"/>
      </w:rPr>
      <w:instrText xml:space="preserve"> NUMPAGES </w:instrText>
    </w:r>
    <w:r w:rsidRPr="000947A6">
      <w:rPr>
        <w:rStyle w:val="Paginanummer"/>
        <w:b/>
        <w:i/>
        <w:sz w:val="18"/>
        <w:szCs w:val="18"/>
      </w:rPr>
      <w:fldChar w:fldCharType="separate"/>
    </w:r>
    <w:r w:rsidR="00375325">
      <w:rPr>
        <w:rStyle w:val="Paginanummer"/>
        <w:b/>
        <w:noProof/>
        <w:sz w:val="18"/>
        <w:szCs w:val="18"/>
      </w:rPr>
      <w:t>7</w:t>
    </w:r>
    <w:r w:rsidRPr="000947A6">
      <w:rPr>
        <w:rStyle w:val="Paginanummer"/>
        <w:b/>
        <w:i/>
        <w:sz w:val="18"/>
        <w:szCs w:val="18"/>
      </w:rPr>
      <w:fldChar w:fldCharType="end"/>
    </w:r>
  </w:p>
  <w:p w14:paraId="72570B26" w14:textId="77777777" w:rsidR="00056914" w:rsidRPr="007177B7" w:rsidRDefault="00056914" w:rsidP="008204D6">
    <w:pPr>
      <w:jc w:val="center"/>
      <w:rPr>
        <w:sz w:val="18"/>
        <w:szCs w:val="18"/>
      </w:rPr>
    </w:pPr>
  </w:p>
  <w:p w14:paraId="73814514" w14:textId="57D5433C" w:rsidR="00056914" w:rsidRPr="008204D6" w:rsidRDefault="00C826D9" w:rsidP="00C826D9">
    <w:pPr>
      <w:jc w:val="center"/>
    </w:pPr>
    <w:r w:rsidRPr="00C826D9">
      <w:rPr>
        <w:color w:val="A6A6A6" w:themeColor="background1" w:themeShade="A6"/>
        <w:sz w:val="18"/>
        <w:szCs w:val="18"/>
      </w:rPr>
      <w:t>AI 2022-0101; Boomveiligheidsregistratie en Boomonderhoudsregistratie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A0DB8" w14:textId="77777777" w:rsidR="00056914" w:rsidRDefault="00056914">
      <w:r>
        <w:separator/>
      </w:r>
    </w:p>
  </w:footnote>
  <w:footnote w:type="continuationSeparator" w:id="0">
    <w:p w14:paraId="7EB35902" w14:textId="77777777" w:rsidR="00056914" w:rsidRDefault="00056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65343" w14:textId="77777777" w:rsidR="00C349F2" w:rsidRDefault="00C349F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2004A" w14:textId="77777777" w:rsidR="00056914" w:rsidRPr="00990EEC" w:rsidRDefault="00056914" w:rsidP="003166A2">
    <w:pPr>
      <w:pStyle w:val="Koptekst"/>
    </w:pPr>
    <w:bookmarkStart w:id="2" w:name="_Hlk516065676"/>
    <w:bookmarkStart w:id="3" w:name="_Hlk516065677"/>
    <w:r>
      <w:rPr>
        <w:noProof/>
      </w:rPr>
      <w:drawing>
        <wp:anchor distT="0" distB="0" distL="114300" distR="114300" simplePos="0" relativeHeight="251658240" behindDoc="1" locked="0" layoutInCell="1" allowOverlap="1" wp14:anchorId="5DE79C13" wp14:editId="195B70CD">
          <wp:simplePos x="0" y="0"/>
          <wp:positionH relativeFrom="page">
            <wp:posOffset>447675</wp:posOffset>
          </wp:positionH>
          <wp:positionV relativeFrom="page">
            <wp:posOffset>285750</wp:posOffset>
          </wp:positionV>
          <wp:extent cx="1781175" cy="1340669"/>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7327" cy="1345300"/>
                  </a:xfrm>
                  <a:prstGeom prst="rect">
                    <a:avLst/>
                  </a:prstGeom>
                </pic:spPr>
              </pic:pic>
            </a:graphicData>
          </a:graphic>
          <wp14:sizeRelH relativeFrom="margin">
            <wp14:pctWidth>0</wp14:pctWidth>
          </wp14:sizeRelH>
          <wp14:sizeRelV relativeFrom="margin">
            <wp14:pctHeight>0</wp14:pctHeight>
          </wp14:sizeRelV>
        </wp:anchor>
      </w:drawing>
    </w:r>
  </w:p>
  <w:p w14:paraId="4D320600" w14:textId="792544FC" w:rsidR="00056914" w:rsidRPr="003166A2" w:rsidRDefault="00056914" w:rsidP="003166A2">
    <w:pPr>
      <w:pStyle w:val="Koptekst"/>
      <w:rPr>
        <w:rFonts w:ascii="Corbel" w:hAnsi="Corbel"/>
        <w:i/>
        <w:sz w:val="17"/>
        <w:szCs w:val="17"/>
      </w:rPr>
    </w:pPr>
    <w:r>
      <w:tab/>
    </w:r>
    <w:r>
      <w:tab/>
    </w:r>
    <w:r>
      <w:rPr>
        <w:rFonts w:ascii="Corbel" w:hAnsi="Corbel"/>
        <w:i/>
        <w:sz w:val="17"/>
        <w:szCs w:val="17"/>
      </w:rPr>
      <w:t>Versie 2</w:t>
    </w:r>
    <w:r w:rsidRPr="003166A2">
      <w:rPr>
        <w:rFonts w:ascii="Corbel" w:hAnsi="Corbel"/>
        <w:i/>
        <w:sz w:val="17"/>
        <w:szCs w:val="17"/>
      </w:rPr>
      <w:t>.0</w:t>
    </w:r>
  </w:p>
  <w:p w14:paraId="131D1627" w14:textId="24A6F35B" w:rsidR="00056914" w:rsidRPr="003166A2" w:rsidRDefault="00056914" w:rsidP="003166A2">
    <w:pPr>
      <w:pStyle w:val="Koptekst"/>
      <w:rPr>
        <w:rFonts w:ascii="Corbel" w:hAnsi="Corbel"/>
        <w:i/>
        <w:sz w:val="17"/>
        <w:szCs w:val="17"/>
      </w:rPr>
    </w:pPr>
    <w:r w:rsidRPr="003166A2">
      <w:rPr>
        <w:rFonts w:ascii="Corbel" w:hAnsi="Corbel"/>
        <w:i/>
        <w:sz w:val="17"/>
        <w:szCs w:val="17"/>
      </w:rPr>
      <w:tab/>
    </w:r>
    <w:r w:rsidRPr="003166A2">
      <w:rPr>
        <w:rFonts w:ascii="Corbel" w:hAnsi="Corbel"/>
        <w:i/>
        <w:sz w:val="17"/>
        <w:szCs w:val="17"/>
      </w:rPr>
      <w:tab/>
    </w:r>
    <w:bookmarkEnd w:id="2"/>
    <w:bookmarkEnd w:id="3"/>
    <w:r w:rsidR="006D0F81">
      <w:rPr>
        <w:rFonts w:ascii="Corbel" w:hAnsi="Corbel"/>
        <w:i/>
        <w:sz w:val="17"/>
        <w:szCs w:val="17"/>
      </w:rPr>
      <w:t>26</w:t>
    </w:r>
    <w:r w:rsidR="00766DE8">
      <w:rPr>
        <w:rFonts w:ascii="Corbel" w:hAnsi="Corbel"/>
        <w:i/>
        <w:sz w:val="17"/>
        <w:szCs w:val="17"/>
      </w:rPr>
      <w:t xml:space="preserve"> augustus</w:t>
    </w:r>
    <w:r>
      <w:rPr>
        <w:rFonts w:ascii="Corbel" w:hAnsi="Corbel"/>
        <w:i/>
        <w:sz w:val="17"/>
        <w:szCs w:val="17"/>
      </w:rPr>
      <w:t xml:space="preserve"> 2022</w:t>
    </w:r>
  </w:p>
  <w:p w14:paraId="22AD7D81" w14:textId="77777777" w:rsidR="00056914" w:rsidRPr="003166A2" w:rsidRDefault="00056914" w:rsidP="003166A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282C" w14:textId="4D229FAF" w:rsidR="00056914" w:rsidRDefault="00056914">
    <w:pPr>
      <w:pStyle w:val="Koptekst"/>
    </w:pPr>
    <w:r>
      <w:rPr>
        <w:noProof/>
      </w:rPr>
      <w:drawing>
        <wp:anchor distT="0" distB="0" distL="114300" distR="114300" simplePos="0" relativeHeight="251651584" behindDoc="1" locked="0" layoutInCell="1" allowOverlap="1" wp14:anchorId="4454CF98" wp14:editId="305E306B">
          <wp:simplePos x="0" y="0"/>
          <wp:positionH relativeFrom="page">
            <wp:posOffset>443230</wp:posOffset>
          </wp:positionH>
          <wp:positionV relativeFrom="page">
            <wp:posOffset>277495</wp:posOffset>
          </wp:positionV>
          <wp:extent cx="1781175" cy="1340669"/>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1175" cy="134066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1F74"/>
    <w:multiLevelType w:val="hybridMultilevel"/>
    <w:tmpl w:val="A5B476F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EC39BE"/>
    <w:multiLevelType w:val="hybridMultilevel"/>
    <w:tmpl w:val="C1B0299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ED546F"/>
    <w:multiLevelType w:val="hybridMultilevel"/>
    <w:tmpl w:val="F02C8EAA"/>
    <w:lvl w:ilvl="0" w:tplc="04130005">
      <w:start w:val="1"/>
      <w:numFmt w:val="bullet"/>
      <w:lvlText w:val=""/>
      <w:lvlJc w:val="left"/>
      <w:pPr>
        <w:ind w:left="1996" w:hanging="360"/>
      </w:pPr>
      <w:rPr>
        <w:rFonts w:ascii="Wingdings" w:hAnsi="Wingdings" w:hint="default"/>
        <w:sz w:val="20"/>
      </w:rPr>
    </w:lvl>
    <w:lvl w:ilvl="1" w:tplc="20000003">
      <w:start w:val="1"/>
      <w:numFmt w:val="bullet"/>
      <w:lvlText w:val="o"/>
      <w:lvlJc w:val="left"/>
      <w:pPr>
        <w:ind w:left="2716" w:hanging="360"/>
      </w:pPr>
      <w:rPr>
        <w:rFonts w:ascii="Courier New" w:hAnsi="Courier New" w:cs="Courier New" w:hint="default"/>
      </w:rPr>
    </w:lvl>
    <w:lvl w:ilvl="2" w:tplc="20000005" w:tentative="1">
      <w:start w:val="1"/>
      <w:numFmt w:val="bullet"/>
      <w:lvlText w:val=""/>
      <w:lvlJc w:val="left"/>
      <w:pPr>
        <w:ind w:left="3436" w:hanging="360"/>
      </w:pPr>
      <w:rPr>
        <w:rFonts w:ascii="Wingdings" w:hAnsi="Wingdings" w:hint="default"/>
      </w:rPr>
    </w:lvl>
    <w:lvl w:ilvl="3" w:tplc="20000001" w:tentative="1">
      <w:start w:val="1"/>
      <w:numFmt w:val="bullet"/>
      <w:lvlText w:val=""/>
      <w:lvlJc w:val="left"/>
      <w:pPr>
        <w:ind w:left="4156" w:hanging="360"/>
      </w:pPr>
      <w:rPr>
        <w:rFonts w:ascii="Symbol" w:hAnsi="Symbol" w:hint="default"/>
      </w:rPr>
    </w:lvl>
    <w:lvl w:ilvl="4" w:tplc="20000003" w:tentative="1">
      <w:start w:val="1"/>
      <w:numFmt w:val="bullet"/>
      <w:lvlText w:val="o"/>
      <w:lvlJc w:val="left"/>
      <w:pPr>
        <w:ind w:left="4876" w:hanging="360"/>
      </w:pPr>
      <w:rPr>
        <w:rFonts w:ascii="Courier New" w:hAnsi="Courier New" w:cs="Courier New" w:hint="default"/>
      </w:rPr>
    </w:lvl>
    <w:lvl w:ilvl="5" w:tplc="20000005" w:tentative="1">
      <w:start w:val="1"/>
      <w:numFmt w:val="bullet"/>
      <w:lvlText w:val=""/>
      <w:lvlJc w:val="left"/>
      <w:pPr>
        <w:ind w:left="5596" w:hanging="360"/>
      </w:pPr>
      <w:rPr>
        <w:rFonts w:ascii="Wingdings" w:hAnsi="Wingdings" w:hint="default"/>
      </w:rPr>
    </w:lvl>
    <w:lvl w:ilvl="6" w:tplc="20000001" w:tentative="1">
      <w:start w:val="1"/>
      <w:numFmt w:val="bullet"/>
      <w:lvlText w:val=""/>
      <w:lvlJc w:val="left"/>
      <w:pPr>
        <w:ind w:left="6316" w:hanging="360"/>
      </w:pPr>
      <w:rPr>
        <w:rFonts w:ascii="Symbol" w:hAnsi="Symbol" w:hint="default"/>
      </w:rPr>
    </w:lvl>
    <w:lvl w:ilvl="7" w:tplc="20000003" w:tentative="1">
      <w:start w:val="1"/>
      <w:numFmt w:val="bullet"/>
      <w:lvlText w:val="o"/>
      <w:lvlJc w:val="left"/>
      <w:pPr>
        <w:ind w:left="7036" w:hanging="360"/>
      </w:pPr>
      <w:rPr>
        <w:rFonts w:ascii="Courier New" w:hAnsi="Courier New" w:cs="Courier New" w:hint="default"/>
      </w:rPr>
    </w:lvl>
    <w:lvl w:ilvl="8" w:tplc="20000005" w:tentative="1">
      <w:start w:val="1"/>
      <w:numFmt w:val="bullet"/>
      <w:lvlText w:val=""/>
      <w:lvlJc w:val="left"/>
      <w:pPr>
        <w:ind w:left="7756" w:hanging="360"/>
      </w:pPr>
      <w:rPr>
        <w:rFonts w:ascii="Wingdings" w:hAnsi="Wingdings" w:hint="default"/>
      </w:rPr>
    </w:lvl>
  </w:abstractNum>
  <w:abstractNum w:abstractNumId="3" w15:restartNumberingAfterBreak="0">
    <w:nsid w:val="04E91807"/>
    <w:multiLevelType w:val="hybridMultilevel"/>
    <w:tmpl w:val="13C827BE"/>
    <w:lvl w:ilvl="0" w:tplc="04130001">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E745E"/>
    <w:multiLevelType w:val="hybridMultilevel"/>
    <w:tmpl w:val="2E3E71DE"/>
    <w:lvl w:ilvl="0" w:tplc="91A00AA4">
      <w:start w:val="1"/>
      <w:numFmt w:val="bullet"/>
      <w:lvlText w:val=""/>
      <w:lvlJc w:val="left"/>
      <w:pPr>
        <w:ind w:left="1429" w:hanging="360"/>
      </w:pPr>
      <w:rPr>
        <w:rFonts w:ascii="Symbol" w:hAnsi="Symbol" w:hint="default"/>
        <w:sz w:val="20"/>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 w15:restartNumberingAfterBreak="0">
    <w:nsid w:val="073B157E"/>
    <w:multiLevelType w:val="hybridMultilevel"/>
    <w:tmpl w:val="20BE88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A7E342E"/>
    <w:multiLevelType w:val="hybridMultilevel"/>
    <w:tmpl w:val="FD60FF66"/>
    <w:lvl w:ilvl="0" w:tplc="4E32233C">
      <w:start w:val="1"/>
      <w:numFmt w:val="bullet"/>
      <w:lvlText w:val="-"/>
      <w:lvlJc w:val="left"/>
      <w:pPr>
        <w:ind w:left="2138" w:hanging="360"/>
      </w:pPr>
      <w:rPr>
        <w:rFonts w:ascii="Arial" w:hAnsi="Aria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7" w15:restartNumberingAfterBreak="0">
    <w:nsid w:val="0C467D5E"/>
    <w:multiLevelType w:val="hybridMultilevel"/>
    <w:tmpl w:val="92E28F3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DF2D24"/>
    <w:multiLevelType w:val="hybridMultilevel"/>
    <w:tmpl w:val="CF3E3760"/>
    <w:lvl w:ilvl="0" w:tplc="4A809CB2">
      <w:start w:val="1"/>
      <w:numFmt w:val="bullet"/>
      <w:lvlText w:val="-"/>
      <w:lvlJc w:val="left"/>
      <w:pPr>
        <w:tabs>
          <w:tab w:val="num" w:pos="720"/>
        </w:tabs>
        <w:ind w:left="720" w:hanging="360"/>
      </w:pPr>
      <w:rPr>
        <w:rFonts w:ascii="Arial" w:hAnsi="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241043"/>
    <w:multiLevelType w:val="hybridMultilevel"/>
    <w:tmpl w:val="1D4E9F0A"/>
    <w:lvl w:ilvl="0" w:tplc="04130005">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65A31"/>
    <w:multiLevelType w:val="hybridMultilevel"/>
    <w:tmpl w:val="BD46D6E2"/>
    <w:lvl w:ilvl="0" w:tplc="04130005">
      <w:start w:val="1"/>
      <w:numFmt w:val="bullet"/>
      <w:lvlText w:val=""/>
      <w:lvlJc w:val="left"/>
      <w:pPr>
        <w:tabs>
          <w:tab w:val="num" w:pos="720"/>
        </w:tabs>
        <w:ind w:left="720" w:hanging="360"/>
      </w:pPr>
      <w:rPr>
        <w:rFonts w:ascii="Wingdings" w:hAnsi="Wingdings"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F658A3"/>
    <w:multiLevelType w:val="hybridMultilevel"/>
    <w:tmpl w:val="69B479D0"/>
    <w:lvl w:ilvl="0" w:tplc="97703F84">
      <w:start w:val="1"/>
      <w:numFmt w:val="bullet"/>
      <w:lvlText w:val=""/>
      <w:lvlJc w:val="left"/>
      <w:pPr>
        <w:ind w:left="1004" w:hanging="360"/>
      </w:pPr>
      <w:rPr>
        <w:rFonts w:ascii="Symbol" w:hAnsi="Symbol" w:hint="default"/>
        <w:sz w:val="20"/>
        <w:lang w:val="nl-NL"/>
      </w:rPr>
    </w:lvl>
    <w:lvl w:ilvl="1" w:tplc="31F4C90E">
      <w:start w:val="3"/>
      <w:numFmt w:val="bullet"/>
      <w:lvlText w:val="•"/>
      <w:lvlJc w:val="left"/>
      <w:pPr>
        <w:ind w:left="1724" w:hanging="360"/>
      </w:pPr>
      <w:rPr>
        <w:rFonts w:ascii="Arial" w:eastAsia="Times New Roman" w:hAnsi="Arial" w:cs="Arial"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2" w15:restartNumberingAfterBreak="0">
    <w:nsid w:val="17973A5C"/>
    <w:multiLevelType w:val="hybridMultilevel"/>
    <w:tmpl w:val="1488FF16"/>
    <w:lvl w:ilvl="0" w:tplc="04130005">
      <w:start w:val="1"/>
      <w:numFmt w:val="bullet"/>
      <w:lvlText w:val=""/>
      <w:lvlJc w:val="left"/>
      <w:pPr>
        <w:ind w:left="1146" w:hanging="360"/>
      </w:pPr>
      <w:rPr>
        <w:rFonts w:ascii="Wingdings" w:hAnsi="Wingdings"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3" w15:restartNumberingAfterBreak="0">
    <w:nsid w:val="18BA51B9"/>
    <w:multiLevelType w:val="hybridMultilevel"/>
    <w:tmpl w:val="F654B17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96318A6"/>
    <w:multiLevelType w:val="hybridMultilevel"/>
    <w:tmpl w:val="A71C632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1435A"/>
    <w:multiLevelType w:val="hybridMultilevel"/>
    <w:tmpl w:val="1652C51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D345DB"/>
    <w:multiLevelType w:val="hybridMultilevel"/>
    <w:tmpl w:val="2D90617A"/>
    <w:lvl w:ilvl="0" w:tplc="04130005">
      <w:start w:val="1"/>
      <w:numFmt w:val="bullet"/>
      <w:lvlText w:val=""/>
      <w:lvlJc w:val="left"/>
      <w:pPr>
        <w:tabs>
          <w:tab w:val="num" w:pos="720"/>
        </w:tabs>
        <w:ind w:left="720" w:hanging="360"/>
      </w:pPr>
      <w:rPr>
        <w:rFonts w:ascii="Wingdings" w:hAnsi="Wingdings"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896FFE"/>
    <w:multiLevelType w:val="hybridMultilevel"/>
    <w:tmpl w:val="58345D98"/>
    <w:lvl w:ilvl="0" w:tplc="4E32233C">
      <w:start w:val="1"/>
      <w:numFmt w:val="bullet"/>
      <w:lvlText w:val="-"/>
      <w:lvlJc w:val="left"/>
      <w:pPr>
        <w:ind w:left="1429" w:hanging="360"/>
      </w:pPr>
      <w:rPr>
        <w:rFonts w:ascii="Arial" w:hAnsi="Arial" w:hint="default"/>
        <w:sz w:val="20"/>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8" w15:restartNumberingAfterBreak="0">
    <w:nsid w:val="20924476"/>
    <w:multiLevelType w:val="hybridMultilevel"/>
    <w:tmpl w:val="0C380A92"/>
    <w:lvl w:ilvl="0" w:tplc="91A00AA4">
      <w:start w:val="1"/>
      <w:numFmt w:val="bullet"/>
      <w:lvlText w:val=""/>
      <w:lvlJc w:val="left"/>
      <w:pPr>
        <w:ind w:left="720" w:hanging="360"/>
      </w:pPr>
      <w:rPr>
        <w:rFonts w:ascii="Symbol" w:hAnsi="Symbol" w:hint="default"/>
        <w:sz w:val="20"/>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0CE2C18"/>
    <w:multiLevelType w:val="hybridMultilevel"/>
    <w:tmpl w:val="26947E6A"/>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2F0B72"/>
    <w:multiLevelType w:val="hybridMultilevel"/>
    <w:tmpl w:val="8294FDDE"/>
    <w:lvl w:ilvl="0" w:tplc="04130005">
      <w:start w:val="1"/>
      <w:numFmt w:val="bullet"/>
      <w:lvlText w:val=""/>
      <w:lvlJc w:val="left"/>
      <w:pPr>
        <w:ind w:left="1429" w:hanging="360"/>
      </w:pPr>
      <w:rPr>
        <w:rFonts w:ascii="Wingdings" w:hAnsi="Wingdings"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1" w15:restartNumberingAfterBreak="0">
    <w:nsid w:val="23911D6D"/>
    <w:multiLevelType w:val="hybridMultilevel"/>
    <w:tmpl w:val="28129A80"/>
    <w:lvl w:ilvl="0" w:tplc="04130005">
      <w:start w:val="1"/>
      <w:numFmt w:val="bullet"/>
      <w:lvlText w:val=""/>
      <w:lvlJc w:val="left"/>
      <w:pPr>
        <w:ind w:left="1429" w:hanging="360"/>
      </w:pPr>
      <w:rPr>
        <w:rFonts w:ascii="Wingdings" w:hAnsi="Wingdings"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2" w15:restartNumberingAfterBreak="0">
    <w:nsid w:val="242558CF"/>
    <w:multiLevelType w:val="hybridMultilevel"/>
    <w:tmpl w:val="9134E07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9644C1"/>
    <w:multiLevelType w:val="hybridMultilevel"/>
    <w:tmpl w:val="BD7A85B2"/>
    <w:lvl w:ilvl="0" w:tplc="F7C25762">
      <w:start w:val="70"/>
      <w:numFmt w:val="bullet"/>
      <w:lvlText w:val="-"/>
      <w:lvlJc w:val="left"/>
      <w:pPr>
        <w:ind w:left="1069" w:hanging="360"/>
      </w:pPr>
      <w:rPr>
        <w:rFonts w:ascii="Arial" w:eastAsiaTheme="minorHAnsi"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4" w15:restartNumberingAfterBreak="0">
    <w:nsid w:val="2A2F7D5F"/>
    <w:multiLevelType w:val="hybridMultilevel"/>
    <w:tmpl w:val="F12E3040"/>
    <w:lvl w:ilvl="0" w:tplc="4E32233C">
      <w:start w:val="1"/>
      <w:numFmt w:val="bullet"/>
      <w:lvlText w:val="-"/>
      <w:lvlJc w:val="left"/>
      <w:pPr>
        <w:ind w:left="1429" w:hanging="360"/>
      </w:pPr>
      <w:rPr>
        <w:rFonts w:ascii="Arial" w:hAnsi="Aria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5" w15:restartNumberingAfterBreak="0">
    <w:nsid w:val="2DEA236D"/>
    <w:multiLevelType w:val="hybridMultilevel"/>
    <w:tmpl w:val="9BA21948"/>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6C18F8"/>
    <w:multiLevelType w:val="hybridMultilevel"/>
    <w:tmpl w:val="EC5419A6"/>
    <w:lvl w:ilvl="0" w:tplc="04130005">
      <w:start w:val="1"/>
      <w:numFmt w:val="bullet"/>
      <w:lvlText w:val=""/>
      <w:lvlJc w:val="left"/>
      <w:pPr>
        <w:ind w:left="1068" w:hanging="360"/>
      </w:pPr>
      <w:rPr>
        <w:rFonts w:ascii="Wingdings" w:hAnsi="Wingdings"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7" w15:restartNumberingAfterBreak="0">
    <w:nsid w:val="2FA3380E"/>
    <w:multiLevelType w:val="hybridMultilevel"/>
    <w:tmpl w:val="B3E4B0A6"/>
    <w:lvl w:ilvl="0" w:tplc="91A00AA4">
      <w:start w:val="1"/>
      <w:numFmt w:val="bullet"/>
      <w:lvlText w:val=""/>
      <w:lvlJc w:val="left"/>
      <w:pPr>
        <w:ind w:left="1004" w:hanging="360"/>
      </w:pPr>
      <w:rPr>
        <w:rFonts w:ascii="Symbol" w:hAnsi="Symbol" w:hint="default"/>
        <w:sz w:val="20"/>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8" w15:restartNumberingAfterBreak="0">
    <w:nsid w:val="2FB564ED"/>
    <w:multiLevelType w:val="hybridMultilevel"/>
    <w:tmpl w:val="411677A2"/>
    <w:lvl w:ilvl="0" w:tplc="91A00AA4">
      <w:start w:val="1"/>
      <w:numFmt w:val="bullet"/>
      <w:lvlText w:val=""/>
      <w:lvlJc w:val="left"/>
      <w:pPr>
        <w:ind w:left="720" w:hanging="360"/>
      </w:pPr>
      <w:rPr>
        <w:rFonts w:ascii="Symbol" w:hAnsi="Symbol" w:hint="default"/>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33C41C6"/>
    <w:multiLevelType w:val="hybridMultilevel"/>
    <w:tmpl w:val="0B12279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62A2B24"/>
    <w:multiLevelType w:val="hybridMultilevel"/>
    <w:tmpl w:val="879605E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CC33DE0"/>
    <w:multiLevelType w:val="hybridMultilevel"/>
    <w:tmpl w:val="178CBFF0"/>
    <w:lvl w:ilvl="0" w:tplc="04130001">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AF2A95"/>
    <w:multiLevelType w:val="hybridMultilevel"/>
    <w:tmpl w:val="961EA3A4"/>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ED1060F"/>
    <w:multiLevelType w:val="hybridMultilevel"/>
    <w:tmpl w:val="1548DCC4"/>
    <w:lvl w:ilvl="0" w:tplc="04130005">
      <w:start w:val="1"/>
      <w:numFmt w:val="bullet"/>
      <w:lvlText w:val=""/>
      <w:lvlJc w:val="left"/>
      <w:pPr>
        <w:ind w:left="1450" w:hanging="360"/>
      </w:pPr>
      <w:rPr>
        <w:rFonts w:ascii="Wingdings" w:hAnsi="Wingdings" w:hint="default"/>
      </w:rPr>
    </w:lvl>
    <w:lvl w:ilvl="1" w:tplc="04130003" w:tentative="1">
      <w:start w:val="1"/>
      <w:numFmt w:val="bullet"/>
      <w:lvlText w:val="o"/>
      <w:lvlJc w:val="left"/>
      <w:pPr>
        <w:ind w:left="2170" w:hanging="360"/>
      </w:pPr>
      <w:rPr>
        <w:rFonts w:ascii="Courier New" w:hAnsi="Courier New" w:cs="Courier New" w:hint="default"/>
      </w:rPr>
    </w:lvl>
    <w:lvl w:ilvl="2" w:tplc="04130005" w:tentative="1">
      <w:start w:val="1"/>
      <w:numFmt w:val="bullet"/>
      <w:lvlText w:val=""/>
      <w:lvlJc w:val="left"/>
      <w:pPr>
        <w:ind w:left="2890" w:hanging="360"/>
      </w:pPr>
      <w:rPr>
        <w:rFonts w:ascii="Wingdings" w:hAnsi="Wingdings" w:hint="default"/>
      </w:rPr>
    </w:lvl>
    <w:lvl w:ilvl="3" w:tplc="04130001" w:tentative="1">
      <w:start w:val="1"/>
      <w:numFmt w:val="bullet"/>
      <w:lvlText w:val=""/>
      <w:lvlJc w:val="left"/>
      <w:pPr>
        <w:ind w:left="3610" w:hanging="360"/>
      </w:pPr>
      <w:rPr>
        <w:rFonts w:ascii="Symbol" w:hAnsi="Symbol" w:hint="default"/>
      </w:rPr>
    </w:lvl>
    <w:lvl w:ilvl="4" w:tplc="04130003" w:tentative="1">
      <w:start w:val="1"/>
      <w:numFmt w:val="bullet"/>
      <w:lvlText w:val="o"/>
      <w:lvlJc w:val="left"/>
      <w:pPr>
        <w:ind w:left="4330" w:hanging="360"/>
      </w:pPr>
      <w:rPr>
        <w:rFonts w:ascii="Courier New" w:hAnsi="Courier New" w:cs="Courier New" w:hint="default"/>
      </w:rPr>
    </w:lvl>
    <w:lvl w:ilvl="5" w:tplc="04130005" w:tentative="1">
      <w:start w:val="1"/>
      <w:numFmt w:val="bullet"/>
      <w:lvlText w:val=""/>
      <w:lvlJc w:val="left"/>
      <w:pPr>
        <w:ind w:left="5050" w:hanging="360"/>
      </w:pPr>
      <w:rPr>
        <w:rFonts w:ascii="Wingdings" w:hAnsi="Wingdings" w:hint="default"/>
      </w:rPr>
    </w:lvl>
    <w:lvl w:ilvl="6" w:tplc="04130001" w:tentative="1">
      <w:start w:val="1"/>
      <w:numFmt w:val="bullet"/>
      <w:lvlText w:val=""/>
      <w:lvlJc w:val="left"/>
      <w:pPr>
        <w:ind w:left="5770" w:hanging="360"/>
      </w:pPr>
      <w:rPr>
        <w:rFonts w:ascii="Symbol" w:hAnsi="Symbol" w:hint="default"/>
      </w:rPr>
    </w:lvl>
    <w:lvl w:ilvl="7" w:tplc="04130003" w:tentative="1">
      <w:start w:val="1"/>
      <w:numFmt w:val="bullet"/>
      <w:lvlText w:val="o"/>
      <w:lvlJc w:val="left"/>
      <w:pPr>
        <w:ind w:left="6490" w:hanging="360"/>
      </w:pPr>
      <w:rPr>
        <w:rFonts w:ascii="Courier New" w:hAnsi="Courier New" w:cs="Courier New" w:hint="default"/>
      </w:rPr>
    </w:lvl>
    <w:lvl w:ilvl="8" w:tplc="04130005" w:tentative="1">
      <w:start w:val="1"/>
      <w:numFmt w:val="bullet"/>
      <w:lvlText w:val=""/>
      <w:lvlJc w:val="left"/>
      <w:pPr>
        <w:ind w:left="7210" w:hanging="360"/>
      </w:pPr>
      <w:rPr>
        <w:rFonts w:ascii="Wingdings" w:hAnsi="Wingdings" w:hint="default"/>
      </w:rPr>
    </w:lvl>
  </w:abstractNum>
  <w:abstractNum w:abstractNumId="34" w15:restartNumberingAfterBreak="0">
    <w:nsid w:val="3F904B0F"/>
    <w:multiLevelType w:val="hybridMultilevel"/>
    <w:tmpl w:val="84343386"/>
    <w:lvl w:ilvl="0" w:tplc="04130005">
      <w:start w:val="1"/>
      <w:numFmt w:val="bullet"/>
      <w:lvlText w:val=""/>
      <w:lvlJc w:val="left"/>
      <w:pPr>
        <w:ind w:left="1146" w:hanging="360"/>
      </w:pPr>
      <w:rPr>
        <w:rFonts w:ascii="Wingdings" w:hAnsi="Wingdings"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35" w15:restartNumberingAfterBreak="0">
    <w:nsid w:val="3FC34F15"/>
    <w:multiLevelType w:val="hybridMultilevel"/>
    <w:tmpl w:val="6332F710"/>
    <w:lvl w:ilvl="0" w:tplc="04130001">
      <w:start w:val="1"/>
      <w:numFmt w:val="bullet"/>
      <w:lvlText w:val=""/>
      <w:lvlJc w:val="left"/>
      <w:pPr>
        <w:ind w:left="1713" w:hanging="360"/>
      </w:pPr>
      <w:rPr>
        <w:rFonts w:ascii="Symbol" w:hAnsi="Symbol"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36" w15:restartNumberingAfterBreak="0">
    <w:nsid w:val="43C46C31"/>
    <w:multiLevelType w:val="hybridMultilevel"/>
    <w:tmpl w:val="FB8A8E6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4216DE6"/>
    <w:multiLevelType w:val="hybridMultilevel"/>
    <w:tmpl w:val="C9602180"/>
    <w:lvl w:ilvl="0" w:tplc="91A00AA4">
      <w:start w:val="1"/>
      <w:numFmt w:val="bullet"/>
      <w:lvlText w:val=""/>
      <w:lvlJc w:val="left"/>
      <w:pPr>
        <w:tabs>
          <w:tab w:val="num" w:pos="720"/>
        </w:tabs>
        <w:ind w:left="720" w:hanging="360"/>
      </w:pPr>
      <w:rPr>
        <w:rFonts w:ascii="Symbol" w:hAnsi="Symbol" w:hint="default"/>
        <w:sz w:val="20"/>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C543ED"/>
    <w:multiLevelType w:val="hybridMultilevel"/>
    <w:tmpl w:val="61A46B9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3B36DE"/>
    <w:multiLevelType w:val="hybridMultilevel"/>
    <w:tmpl w:val="4480663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AB66D0F"/>
    <w:multiLevelType w:val="hybridMultilevel"/>
    <w:tmpl w:val="61E4D958"/>
    <w:lvl w:ilvl="0" w:tplc="04130005">
      <w:start w:val="1"/>
      <w:numFmt w:val="bullet"/>
      <w:lvlText w:val=""/>
      <w:lvlJc w:val="left"/>
      <w:pPr>
        <w:ind w:left="720" w:hanging="360"/>
      </w:pPr>
      <w:rPr>
        <w:rFonts w:ascii="Wingdings" w:hAnsi="Wingdings"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4B9431CB"/>
    <w:multiLevelType w:val="hybridMultilevel"/>
    <w:tmpl w:val="DF94B802"/>
    <w:lvl w:ilvl="0" w:tplc="4E32233C">
      <w:start w:val="1"/>
      <w:numFmt w:val="bullet"/>
      <w:lvlText w:val="-"/>
      <w:lvlJc w:val="left"/>
      <w:pPr>
        <w:ind w:left="2138" w:hanging="360"/>
      </w:pPr>
      <w:rPr>
        <w:rFonts w:ascii="Arial" w:hAnsi="Aria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42" w15:restartNumberingAfterBreak="0">
    <w:nsid w:val="4D271B04"/>
    <w:multiLevelType w:val="hybridMultilevel"/>
    <w:tmpl w:val="60949EF2"/>
    <w:lvl w:ilvl="0" w:tplc="04130005">
      <w:start w:val="1"/>
      <w:numFmt w:val="bullet"/>
      <w:lvlText w:val=""/>
      <w:lvlJc w:val="left"/>
      <w:pPr>
        <w:tabs>
          <w:tab w:val="num" w:pos="720"/>
        </w:tabs>
        <w:ind w:left="720" w:hanging="360"/>
      </w:pPr>
      <w:rPr>
        <w:rFonts w:ascii="Wingdings" w:hAnsi="Wingdings" w:hint="default"/>
      </w:rPr>
    </w:lvl>
    <w:lvl w:ilvl="1" w:tplc="04130001">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F72189D"/>
    <w:multiLevelType w:val="hybridMultilevel"/>
    <w:tmpl w:val="C54ED67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F7B6B36"/>
    <w:multiLevelType w:val="hybridMultilevel"/>
    <w:tmpl w:val="B04E3E46"/>
    <w:lvl w:ilvl="0" w:tplc="91A00AA4">
      <w:start w:val="1"/>
      <w:numFmt w:val="bullet"/>
      <w:lvlText w:val=""/>
      <w:lvlJc w:val="left"/>
      <w:pPr>
        <w:tabs>
          <w:tab w:val="num" w:pos="720"/>
        </w:tabs>
        <w:ind w:left="720" w:hanging="360"/>
      </w:pPr>
      <w:rPr>
        <w:rFonts w:ascii="Symbol" w:hAnsi="Symbol" w:hint="default"/>
        <w:sz w:val="20"/>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FB63177"/>
    <w:multiLevelType w:val="hybridMultilevel"/>
    <w:tmpl w:val="52D2A1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10F72D6"/>
    <w:multiLevelType w:val="hybridMultilevel"/>
    <w:tmpl w:val="E038883C"/>
    <w:lvl w:ilvl="0" w:tplc="04130001">
      <w:start w:val="1"/>
      <w:numFmt w:val="bullet"/>
      <w:lvlText w:val=""/>
      <w:lvlJc w:val="left"/>
      <w:pPr>
        <w:ind w:left="1004" w:hanging="360"/>
      </w:pPr>
      <w:rPr>
        <w:rFonts w:ascii="Symbol" w:hAnsi="Symbol" w:hint="default"/>
      </w:rPr>
    </w:lvl>
    <w:lvl w:ilvl="1" w:tplc="04130005">
      <w:start w:val="1"/>
      <w:numFmt w:val="bullet"/>
      <w:lvlText w:val=""/>
      <w:lvlJc w:val="left"/>
      <w:pPr>
        <w:ind w:left="1724" w:hanging="360"/>
      </w:pPr>
      <w:rPr>
        <w:rFonts w:ascii="Wingdings" w:hAnsi="Wingdings"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47" w15:restartNumberingAfterBreak="0">
    <w:nsid w:val="53C90CF2"/>
    <w:multiLevelType w:val="hybridMultilevel"/>
    <w:tmpl w:val="9FEEE9A4"/>
    <w:lvl w:ilvl="0" w:tplc="04130005">
      <w:start w:val="1"/>
      <w:numFmt w:val="bullet"/>
      <w:lvlText w:val=""/>
      <w:lvlJc w:val="left"/>
      <w:pPr>
        <w:ind w:left="1440" w:hanging="360"/>
      </w:pPr>
      <w:rPr>
        <w:rFonts w:ascii="Wingdings" w:hAnsi="Wingdings"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8" w15:restartNumberingAfterBreak="0">
    <w:nsid w:val="54E76065"/>
    <w:multiLevelType w:val="hybridMultilevel"/>
    <w:tmpl w:val="7B2A9A20"/>
    <w:lvl w:ilvl="0" w:tplc="04130005">
      <w:start w:val="1"/>
      <w:numFmt w:val="bullet"/>
      <w:lvlText w:val=""/>
      <w:lvlJc w:val="left"/>
      <w:pPr>
        <w:tabs>
          <w:tab w:val="num" w:pos="720"/>
        </w:tabs>
        <w:ind w:left="720" w:hanging="360"/>
      </w:pPr>
      <w:rPr>
        <w:rFonts w:ascii="Wingdings" w:hAnsi="Wingdings"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012548"/>
    <w:multiLevelType w:val="hybridMultilevel"/>
    <w:tmpl w:val="D7F2FB6C"/>
    <w:lvl w:ilvl="0" w:tplc="4E32233C">
      <w:start w:val="1"/>
      <w:numFmt w:val="bullet"/>
      <w:lvlText w:val="-"/>
      <w:lvlJc w:val="left"/>
      <w:pPr>
        <w:ind w:left="1429" w:hanging="360"/>
      </w:pPr>
      <w:rPr>
        <w:rFonts w:ascii="Arial" w:hAnsi="Aria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0" w15:restartNumberingAfterBreak="0">
    <w:nsid w:val="56332807"/>
    <w:multiLevelType w:val="hybridMultilevel"/>
    <w:tmpl w:val="7870CAA0"/>
    <w:lvl w:ilvl="0" w:tplc="04130005">
      <w:start w:val="1"/>
      <w:numFmt w:val="bullet"/>
      <w:lvlText w:val=""/>
      <w:lvlJc w:val="left"/>
      <w:pPr>
        <w:ind w:left="1575" w:hanging="360"/>
      </w:pPr>
      <w:rPr>
        <w:rFonts w:ascii="Wingdings" w:hAnsi="Wingdings" w:hint="default"/>
      </w:rPr>
    </w:lvl>
    <w:lvl w:ilvl="1" w:tplc="04130003">
      <w:start w:val="1"/>
      <w:numFmt w:val="bullet"/>
      <w:lvlText w:val="o"/>
      <w:lvlJc w:val="left"/>
      <w:pPr>
        <w:ind w:left="2295" w:hanging="360"/>
      </w:pPr>
      <w:rPr>
        <w:rFonts w:ascii="Courier New" w:hAnsi="Courier New" w:cs="Courier New" w:hint="default"/>
      </w:rPr>
    </w:lvl>
    <w:lvl w:ilvl="2" w:tplc="04130005">
      <w:start w:val="1"/>
      <w:numFmt w:val="bullet"/>
      <w:lvlText w:val=""/>
      <w:lvlJc w:val="left"/>
      <w:pPr>
        <w:ind w:left="3015" w:hanging="360"/>
      </w:pPr>
      <w:rPr>
        <w:rFonts w:ascii="Wingdings" w:hAnsi="Wingdings" w:hint="default"/>
      </w:rPr>
    </w:lvl>
    <w:lvl w:ilvl="3" w:tplc="04130001" w:tentative="1">
      <w:start w:val="1"/>
      <w:numFmt w:val="bullet"/>
      <w:lvlText w:val=""/>
      <w:lvlJc w:val="left"/>
      <w:pPr>
        <w:ind w:left="3735" w:hanging="360"/>
      </w:pPr>
      <w:rPr>
        <w:rFonts w:ascii="Symbol" w:hAnsi="Symbol" w:hint="default"/>
      </w:rPr>
    </w:lvl>
    <w:lvl w:ilvl="4" w:tplc="04130003" w:tentative="1">
      <w:start w:val="1"/>
      <w:numFmt w:val="bullet"/>
      <w:lvlText w:val="o"/>
      <w:lvlJc w:val="left"/>
      <w:pPr>
        <w:ind w:left="4455" w:hanging="360"/>
      </w:pPr>
      <w:rPr>
        <w:rFonts w:ascii="Courier New" w:hAnsi="Courier New" w:cs="Courier New" w:hint="default"/>
      </w:rPr>
    </w:lvl>
    <w:lvl w:ilvl="5" w:tplc="04130005" w:tentative="1">
      <w:start w:val="1"/>
      <w:numFmt w:val="bullet"/>
      <w:lvlText w:val=""/>
      <w:lvlJc w:val="left"/>
      <w:pPr>
        <w:ind w:left="5175" w:hanging="360"/>
      </w:pPr>
      <w:rPr>
        <w:rFonts w:ascii="Wingdings" w:hAnsi="Wingdings" w:hint="default"/>
      </w:rPr>
    </w:lvl>
    <w:lvl w:ilvl="6" w:tplc="04130001" w:tentative="1">
      <w:start w:val="1"/>
      <w:numFmt w:val="bullet"/>
      <w:lvlText w:val=""/>
      <w:lvlJc w:val="left"/>
      <w:pPr>
        <w:ind w:left="5895" w:hanging="360"/>
      </w:pPr>
      <w:rPr>
        <w:rFonts w:ascii="Symbol" w:hAnsi="Symbol" w:hint="default"/>
      </w:rPr>
    </w:lvl>
    <w:lvl w:ilvl="7" w:tplc="04130003" w:tentative="1">
      <w:start w:val="1"/>
      <w:numFmt w:val="bullet"/>
      <w:lvlText w:val="o"/>
      <w:lvlJc w:val="left"/>
      <w:pPr>
        <w:ind w:left="6615" w:hanging="360"/>
      </w:pPr>
      <w:rPr>
        <w:rFonts w:ascii="Courier New" w:hAnsi="Courier New" w:cs="Courier New" w:hint="default"/>
      </w:rPr>
    </w:lvl>
    <w:lvl w:ilvl="8" w:tplc="04130005" w:tentative="1">
      <w:start w:val="1"/>
      <w:numFmt w:val="bullet"/>
      <w:lvlText w:val=""/>
      <w:lvlJc w:val="left"/>
      <w:pPr>
        <w:ind w:left="7335" w:hanging="360"/>
      </w:pPr>
      <w:rPr>
        <w:rFonts w:ascii="Wingdings" w:hAnsi="Wingdings" w:hint="default"/>
      </w:rPr>
    </w:lvl>
  </w:abstractNum>
  <w:abstractNum w:abstractNumId="51" w15:restartNumberingAfterBreak="0">
    <w:nsid w:val="57C73CC8"/>
    <w:multiLevelType w:val="hybridMultilevel"/>
    <w:tmpl w:val="C29444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B4707F9"/>
    <w:multiLevelType w:val="hybridMultilevel"/>
    <w:tmpl w:val="0994AD64"/>
    <w:lvl w:ilvl="0" w:tplc="91A00AA4">
      <w:start w:val="1"/>
      <w:numFmt w:val="bullet"/>
      <w:lvlText w:val=""/>
      <w:lvlJc w:val="left"/>
      <w:pPr>
        <w:ind w:left="720" w:hanging="360"/>
      </w:pPr>
      <w:rPr>
        <w:rFonts w:ascii="Symbol" w:hAnsi="Symbol" w:hint="default"/>
        <w:sz w:val="20"/>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5BB0375E"/>
    <w:multiLevelType w:val="hybridMultilevel"/>
    <w:tmpl w:val="9D462054"/>
    <w:lvl w:ilvl="0" w:tplc="04130005">
      <w:start w:val="1"/>
      <w:numFmt w:val="bullet"/>
      <w:lvlText w:val=""/>
      <w:lvlJc w:val="left"/>
      <w:pPr>
        <w:ind w:left="1429" w:hanging="360"/>
      </w:pPr>
      <w:rPr>
        <w:rFonts w:ascii="Wingdings" w:hAnsi="Wingdings"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4" w15:restartNumberingAfterBreak="0">
    <w:nsid w:val="5C475584"/>
    <w:multiLevelType w:val="hybridMultilevel"/>
    <w:tmpl w:val="2D462D4E"/>
    <w:lvl w:ilvl="0" w:tplc="04130005">
      <w:start w:val="1"/>
      <w:numFmt w:val="bullet"/>
      <w:lvlText w:val=""/>
      <w:lvlJc w:val="left"/>
      <w:pPr>
        <w:ind w:left="1004" w:hanging="360"/>
      </w:pPr>
      <w:rPr>
        <w:rFonts w:ascii="Wingdings" w:hAnsi="Wingdings" w:hint="default"/>
        <w:sz w:val="20"/>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55" w15:restartNumberingAfterBreak="0">
    <w:nsid w:val="5E37207C"/>
    <w:multiLevelType w:val="hybridMultilevel"/>
    <w:tmpl w:val="26BC5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5FFD402F"/>
    <w:multiLevelType w:val="hybridMultilevel"/>
    <w:tmpl w:val="1954236E"/>
    <w:lvl w:ilvl="0" w:tplc="04130001">
      <w:start w:val="1"/>
      <w:numFmt w:val="bullet"/>
      <w:lvlText w:val=""/>
      <w:lvlJc w:val="left"/>
      <w:pPr>
        <w:ind w:left="720" w:hanging="360"/>
      </w:pPr>
      <w:rPr>
        <w:rFonts w:ascii="Symbol" w:hAnsi="Symbol" w:hint="default"/>
      </w:rPr>
    </w:lvl>
    <w:lvl w:ilvl="1" w:tplc="4A809CB2">
      <w:start w:val="1"/>
      <w:numFmt w:val="bullet"/>
      <w:lvlText w:val="-"/>
      <w:lvlJc w:val="left"/>
      <w:pPr>
        <w:ind w:left="1440" w:hanging="360"/>
      </w:pPr>
      <w:rPr>
        <w:rFonts w:ascii="Arial" w:hAnsi="Arial"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7" w15:restartNumberingAfterBreak="0">
    <w:nsid w:val="610B2780"/>
    <w:multiLevelType w:val="multilevel"/>
    <w:tmpl w:val="197C2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3707992"/>
    <w:multiLevelType w:val="hybridMultilevel"/>
    <w:tmpl w:val="86C0DCC8"/>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5B35993"/>
    <w:multiLevelType w:val="hybridMultilevel"/>
    <w:tmpl w:val="F3BE5C00"/>
    <w:lvl w:ilvl="0" w:tplc="F7C25762">
      <w:start w:val="70"/>
      <w:numFmt w:val="bullet"/>
      <w:lvlText w:val="-"/>
      <w:lvlJc w:val="left"/>
      <w:pPr>
        <w:ind w:left="1068" w:hanging="360"/>
      </w:pPr>
      <w:rPr>
        <w:rFonts w:ascii="Arial" w:eastAsiaTheme="minorHAnsi" w:hAnsi="Arial" w:cs="Aria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0" w15:restartNumberingAfterBreak="0">
    <w:nsid w:val="661A3981"/>
    <w:multiLevelType w:val="hybridMultilevel"/>
    <w:tmpl w:val="6CA0B8A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61" w15:restartNumberingAfterBreak="0">
    <w:nsid w:val="66341ED6"/>
    <w:multiLevelType w:val="hybridMultilevel"/>
    <w:tmpl w:val="691CF218"/>
    <w:lvl w:ilvl="0" w:tplc="04130005">
      <w:start w:val="1"/>
      <w:numFmt w:val="bullet"/>
      <w:lvlText w:val=""/>
      <w:lvlJc w:val="left"/>
      <w:pPr>
        <w:ind w:left="1440" w:hanging="360"/>
      </w:pPr>
      <w:rPr>
        <w:rFonts w:ascii="Wingdings" w:hAnsi="Wingdings" w:hint="default"/>
      </w:rPr>
    </w:lvl>
    <w:lvl w:ilvl="1" w:tplc="04130005">
      <w:start w:val="1"/>
      <w:numFmt w:val="bullet"/>
      <w:lvlText w:val=""/>
      <w:lvlJc w:val="left"/>
      <w:pPr>
        <w:ind w:left="2160" w:hanging="360"/>
      </w:pPr>
      <w:rPr>
        <w:rFonts w:ascii="Wingdings" w:hAnsi="Wingdings"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2" w15:restartNumberingAfterBreak="0">
    <w:nsid w:val="67492CE7"/>
    <w:multiLevelType w:val="hybridMultilevel"/>
    <w:tmpl w:val="13343312"/>
    <w:lvl w:ilvl="0" w:tplc="6FEAD63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06111F5"/>
    <w:multiLevelType w:val="hybridMultilevel"/>
    <w:tmpl w:val="4CF479DE"/>
    <w:lvl w:ilvl="0" w:tplc="04130001">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970EF2"/>
    <w:multiLevelType w:val="hybridMultilevel"/>
    <w:tmpl w:val="176E5948"/>
    <w:lvl w:ilvl="0" w:tplc="04130005">
      <w:start w:val="1"/>
      <w:numFmt w:val="bullet"/>
      <w:lvlText w:val=""/>
      <w:lvlJc w:val="left"/>
      <w:pPr>
        <w:tabs>
          <w:tab w:val="num" w:pos="720"/>
        </w:tabs>
        <w:ind w:left="720" w:hanging="360"/>
      </w:pPr>
      <w:rPr>
        <w:rFonts w:ascii="Wingdings" w:hAnsi="Wingdings"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445529"/>
    <w:multiLevelType w:val="hybridMultilevel"/>
    <w:tmpl w:val="8D50D7D6"/>
    <w:lvl w:ilvl="0" w:tplc="F7C25762">
      <w:start w:val="70"/>
      <w:numFmt w:val="bullet"/>
      <w:lvlText w:val="-"/>
      <w:lvlJc w:val="left"/>
      <w:pPr>
        <w:tabs>
          <w:tab w:val="num" w:pos="720"/>
        </w:tabs>
        <w:ind w:left="720" w:hanging="360"/>
      </w:pPr>
      <w:rPr>
        <w:rFonts w:ascii="Arial" w:eastAsiaTheme="minorHAnsi" w:hAnsi="Arial" w:cs="Arial"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5CD1CF2"/>
    <w:multiLevelType w:val="hybridMultilevel"/>
    <w:tmpl w:val="4AE809EA"/>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67" w15:restartNumberingAfterBreak="0">
    <w:nsid w:val="763D62E2"/>
    <w:multiLevelType w:val="hybridMultilevel"/>
    <w:tmpl w:val="D9366788"/>
    <w:lvl w:ilvl="0" w:tplc="04130005">
      <w:start w:val="1"/>
      <w:numFmt w:val="bullet"/>
      <w:lvlText w:val=""/>
      <w:lvlJc w:val="left"/>
      <w:pPr>
        <w:tabs>
          <w:tab w:val="num" w:pos="720"/>
        </w:tabs>
        <w:ind w:left="720" w:hanging="360"/>
      </w:pPr>
      <w:rPr>
        <w:rFonts w:ascii="Wingdings" w:hAnsi="Wingdings"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B51E54"/>
    <w:multiLevelType w:val="hybridMultilevel"/>
    <w:tmpl w:val="F200AC68"/>
    <w:lvl w:ilvl="0" w:tplc="91A00AA4">
      <w:start w:val="1"/>
      <w:numFmt w:val="bullet"/>
      <w:lvlText w:val=""/>
      <w:lvlJc w:val="left"/>
      <w:pPr>
        <w:ind w:left="1068" w:hanging="360"/>
      </w:pPr>
      <w:rPr>
        <w:rFonts w:ascii="Symbol" w:hAnsi="Symbol" w:hint="default"/>
        <w:sz w:val="20"/>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9" w15:restartNumberingAfterBreak="0">
    <w:nsid w:val="7CBE5360"/>
    <w:multiLevelType w:val="hybridMultilevel"/>
    <w:tmpl w:val="963AB3AA"/>
    <w:lvl w:ilvl="0" w:tplc="7372671C">
      <w:start w:val="1"/>
      <w:numFmt w:val="bullet"/>
      <w:lvlText w:val="-"/>
      <w:lvlJc w:val="left"/>
      <w:pPr>
        <w:ind w:left="360" w:hanging="360"/>
      </w:pPr>
      <w:rPr>
        <w:rFonts w:ascii="Tahoma" w:hAnsi="Tahom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0" w15:restartNumberingAfterBreak="0">
    <w:nsid w:val="7CC201C0"/>
    <w:multiLevelType w:val="hybridMultilevel"/>
    <w:tmpl w:val="6BE6CEEE"/>
    <w:lvl w:ilvl="0" w:tplc="03A4FC5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7FCA38D0"/>
    <w:multiLevelType w:val="hybridMultilevel"/>
    <w:tmpl w:val="E9087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FCD276D"/>
    <w:multiLevelType w:val="hybridMultilevel"/>
    <w:tmpl w:val="8E106F5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7FDF5F65"/>
    <w:multiLevelType w:val="hybridMultilevel"/>
    <w:tmpl w:val="876EE7BC"/>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num w:numId="1">
    <w:abstractNumId w:val="59"/>
  </w:num>
  <w:num w:numId="2">
    <w:abstractNumId w:val="14"/>
  </w:num>
  <w:num w:numId="3">
    <w:abstractNumId w:val="65"/>
  </w:num>
  <w:num w:numId="4">
    <w:abstractNumId w:val="8"/>
  </w:num>
  <w:num w:numId="5">
    <w:abstractNumId w:val="43"/>
  </w:num>
  <w:num w:numId="6">
    <w:abstractNumId w:val="39"/>
  </w:num>
  <w:num w:numId="7">
    <w:abstractNumId w:val="42"/>
  </w:num>
  <w:num w:numId="8">
    <w:abstractNumId w:val="19"/>
  </w:num>
  <w:num w:numId="9">
    <w:abstractNumId w:val="36"/>
  </w:num>
  <w:num w:numId="10">
    <w:abstractNumId w:val="25"/>
  </w:num>
  <w:num w:numId="11">
    <w:abstractNumId w:val="58"/>
  </w:num>
  <w:num w:numId="12">
    <w:abstractNumId w:val="15"/>
  </w:num>
  <w:num w:numId="13">
    <w:abstractNumId w:val="51"/>
  </w:num>
  <w:num w:numId="14">
    <w:abstractNumId w:val="7"/>
  </w:num>
  <w:num w:numId="15">
    <w:abstractNumId w:val="5"/>
  </w:num>
  <w:num w:numId="16">
    <w:abstractNumId w:val="63"/>
  </w:num>
  <w:num w:numId="17">
    <w:abstractNumId w:val="67"/>
  </w:num>
  <w:num w:numId="18">
    <w:abstractNumId w:val="45"/>
  </w:num>
  <w:num w:numId="19">
    <w:abstractNumId w:val="3"/>
  </w:num>
  <w:num w:numId="20">
    <w:abstractNumId w:val="16"/>
  </w:num>
  <w:num w:numId="21">
    <w:abstractNumId w:val="10"/>
  </w:num>
  <w:num w:numId="22">
    <w:abstractNumId w:val="9"/>
  </w:num>
  <w:num w:numId="23">
    <w:abstractNumId w:val="31"/>
  </w:num>
  <w:num w:numId="24">
    <w:abstractNumId w:val="46"/>
  </w:num>
  <w:num w:numId="25">
    <w:abstractNumId w:val="1"/>
  </w:num>
  <w:num w:numId="26">
    <w:abstractNumId w:val="55"/>
  </w:num>
  <w:num w:numId="27">
    <w:abstractNumId w:val="66"/>
  </w:num>
  <w:num w:numId="28">
    <w:abstractNumId w:val="60"/>
  </w:num>
  <w:num w:numId="29">
    <w:abstractNumId w:val="50"/>
  </w:num>
  <w:num w:numId="30">
    <w:abstractNumId w:val="34"/>
  </w:num>
  <w:num w:numId="31">
    <w:abstractNumId w:val="12"/>
  </w:num>
  <w:num w:numId="32">
    <w:abstractNumId w:val="33"/>
  </w:num>
  <w:num w:numId="33">
    <w:abstractNumId w:val="21"/>
  </w:num>
  <w:num w:numId="34">
    <w:abstractNumId w:val="53"/>
  </w:num>
  <w:num w:numId="35">
    <w:abstractNumId w:val="22"/>
  </w:num>
  <w:num w:numId="36">
    <w:abstractNumId w:val="32"/>
  </w:num>
  <w:num w:numId="37">
    <w:abstractNumId w:val="64"/>
  </w:num>
  <w:num w:numId="38">
    <w:abstractNumId w:val="38"/>
  </w:num>
  <w:num w:numId="39">
    <w:abstractNumId w:val="24"/>
  </w:num>
  <w:num w:numId="40">
    <w:abstractNumId w:val="6"/>
  </w:num>
  <w:num w:numId="41">
    <w:abstractNumId w:val="41"/>
  </w:num>
  <w:num w:numId="42">
    <w:abstractNumId w:val="49"/>
  </w:num>
  <w:num w:numId="43">
    <w:abstractNumId w:val="54"/>
  </w:num>
  <w:num w:numId="44">
    <w:abstractNumId w:val="17"/>
  </w:num>
  <w:num w:numId="45">
    <w:abstractNumId w:val="29"/>
  </w:num>
  <w:num w:numId="46">
    <w:abstractNumId w:val="20"/>
  </w:num>
  <w:num w:numId="47">
    <w:abstractNumId w:val="27"/>
  </w:num>
  <w:num w:numId="48">
    <w:abstractNumId w:val="13"/>
  </w:num>
  <w:num w:numId="49">
    <w:abstractNumId w:val="0"/>
  </w:num>
  <w:num w:numId="50">
    <w:abstractNumId w:val="18"/>
  </w:num>
  <w:num w:numId="51">
    <w:abstractNumId w:val="40"/>
  </w:num>
  <w:num w:numId="52">
    <w:abstractNumId w:val="72"/>
  </w:num>
  <w:num w:numId="53">
    <w:abstractNumId w:val="30"/>
  </w:num>
  <w:num w:numId="54">
    <w:abstractNumId w:val="37"/>
  </w:num>
  <w:num w:numId="55">
    <w:abstractNumId w:val="28"/>
  </w:num>
  <w:num w:numId="56">
    <w:abstractNumId w:val="52"/>
  </w:num>
  <w:num w:numId="57">
    <w:abstractNumId w:val="47"/>
  </w:num>
  <w:num w:numId="58">
    <w:abstractNumId w:val="61"/>
  </w:num>
  <w:num w:numId="59">
    <w:abstractNumId w:val="44"/>
  </w:num>
  <w:num w:numId="60">
    <w:abstractNumId w:val="4"/>
  </w:num>
  <w:num w:numId="61">
    <w:abstractNumId w:val="26"/>
  </w:num>
  <w:num w:numId="62">
    <w:abstractNumId w:val="68"/>
  </w:num>
  <w:num w:numId="63">
    <w:abstractNumId w:val="48"/>
  </w:num>
  <w:num w:numId="64">
    <w:abstractNumId w:val="35"/>
  </w:num>
  <w:num w:numId="65">
    <w:abstractNumId w:val="23"/>
  </w:num>
  <w:num w:numId="66">
    <w:abstractNumId w:val="71"/>
  </w:num>
  <w:num w:numId="67">
    <w:abstractNumId w:val="70"/>
  </w:num>
  <w:num w:numId="68">
    <w:abstractNumId w:val="56"/>
  </w:num>
  <w:num w:numId="69">
    <w:abstractNumId w:val="57"/>
  </w:num>
  <w:num w:numId="70">
    <w:abstractNumId w:val="62"/>
  </w:num>
  <w:num w:numId="71">
    <w:abstractNumId w:val="69"/>
  </w:num>
  <w:num w:numId="72">
    <w:abstractNumId w:val="11"/>
  </w:num>
  <w:num w:numId="73">
    <w:abstractNumId w:val="73"/>
  </w:num>
  <w:num w:numId="74">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5F4"/>
    <w:rsid w:val="00001D9A"/>
    <w:rsid w:val="000021BA"/>
    <w:rsid w:val="00002E5A"/>
    <w:rsid w:val="00003146"/>
    <w:rsid w:val="00003429"/>
    <w:rsid w:val="00005251"/>
    <w:rsid w:val="000070BC"/>
    <w:rsid w:val="000078F5"/>
    <w:rsid w:val="000114C2"/>
    <w:rsid w:val="00011898"/>
    <w:rsid w:val="00011E31"/>
    <w:rsid w:val="000141EE"/>
    <w:rsid w:val="000149A9"/>
    <w:rsid w:val="0001554A"/>
    <w:rsid w:val="0001585D"/>
    <w:rsid w:val="00020E05"/>
    <w:rsid w:val="0002132E"/>
    <w:rsid w:val="00021F1C"/>
    <w:rsid w:val="00023703"/>
    <w:rsid w:val="00026354"/>
    <w:rsid w:val="0002661A"/>
    <w:rsid w:val="000279DD"/>
    <w:rsid w:val="000302FE"/>
    <w:rsid w:val="00030649"/>
    <w:rsid w:val="000313CE"/>
    <w:rsid w:val="00032735"/>
    <w:rsid w:val="000361AA"/>
    <w:rsid w:val="000363C4"/>
    <w:rsid w:val="00036938"/>
    <w:rsid w:val="000373BC"/>
    <w:rsid w:val="000402D4"/>
    <w:rsid w:val="00041FAE"/>
    <w:rsid w:val="00042497"/>
    <w:rsid w:val="00043188"/>
    <w:rsid w:val="000458CD"/>
    <w:rsid w:val="0004613D"/>
    <w:rsid w:val="00046FBE"/>
    <w:rsid w:val="00047B38"/>
    <w:rsid w:val="00050A22"/>
    <w:rsid w:val="0005191A"/>
    <w:rsid w:val="0005370A"/>
    <w:rsid w:val="00055D91"/>
    <w:rsid w:val="00055EBA"/>
    <w:rsid w:val="00056914"/>
    <w:rsid w:val="0005723B"/>
    <w:rsid w:val="00062962"/>
    <w:rsid w:val="000636CD"/>
    <w:rsid w:val="00071322"/>
    <w:rsid w:val="0007215F"/>
    <w:rsid w:val="0007227A"/>
    <w:rsid w:val="00074C69"/>
    <w:rsid w:val="00075524"/>
    <w:rsid w:val="0007579D"/>
    <w:rsid w:val="000775B8"/>
    <w:rsid w:val="000801D8"/>
    <w:rsid w:val="00082E60"/>
    <w:rsid w:val="00082FDD"/>
    <w:rsid w:val="00083210"/>
    <w:rsid w:val="00083C68"/>
    <w:rsid w:val="00085292"/>
    <w:rsid w:val="0008768D"/>
    <w:rsid w:val="00090A9F"/>
    <w:rsid w:val="00091286"/>
    <w:rsid w:val="00091FD4"/>
    <w:rsid w:val="000927DC"/>
    <w:rsid w:val="000942A5"/>
    <w:rsid w:val="000947A6"/>
    <w:rsid w:val="0009506C"/>
    <w:rsid w:val="0009594C"/>
    <w:rsid w:val="00095E8D"/>
    <w:rsid w:val="0009792D"/>
    <w:rsid w:val="00097FAB"/>
    <w:rsid w:val="000A0F68"/>
    <w:rsid w:val="000A391B"/>
    <w:rsid w:val="000A731E"/>
    <w:rsid w:val="000B059F"/>
    <w:rsid w:val="000B0794"/>
    <w:rsid w:val="000B3F4A"/>
    <w:rsid w:val="000B4024"/>
    <w:rsid w:val="000C00F8"/>
    <w:rsid w:val="000C1AA4"/>
    <w:rsid w:val="000C204E"/>
    <w:rsid w:val="000C27A6"/>
    <w:rsid w:val="000C543E"/>
    <w:rsid w:val="000C5899"/>
    <w:rsid w:val="000D2165"/>
    <w:rsid w:val="000D3265"/>
    <w:rsid w:val="000D37A4"/>
    <w:rsid w:val="000D3983"/>
    <w:rsid w:val="000D632D"/>
    <w:rsid w:val="000D791C"/>
    <w:rsid w:val="000D7E86"/>
    <w:rsid w:val="000E2182"/>
    <w:rsid w:val="000E2A59"/>
    <w:rsid w:val="000E3962"/>
    <w:rsid w:val="000E48A1"/>
    <w:rsid w:val="000E6054"/>
    <w:rsid w:val="000E7283"/>
    <w:rsid w:val="000F21EA"/>
    <w:rsid w:val="000F2954"/>
    <w:rsid w:val="000F2C8B"/>
    <w:rsid w:val="000F3005"/>
    <w:rsid w:val="000F381C"/>
    <w:rsid w:val="000F4AE7"/>
    <w:rsid w:val="001005B1"/>
    <w:rsid w:val="00100FA0"/>
    <w:rsid w:val="001015E7"/>
    <w:rsid w:val="00101AF1"/>
    <w:rsid w:val="00102F4F"/>
    <w:rsid w:val="00103BE0"/>
    <w:rsid w:val="00105338"/>
    <w:rsid w:val="0010576F"/>
    <w:rsid w:val="00107F15"/>
    <w:rsid w:val="0011019C"/>
    <w:rsid w:val="00110801"/>
    <w:rsid w:val="0011085E"/>
    <w:rsid w:val="00111371"/>
    <w:rsid w:val="0011480D"/>
    <w:rsid w:val="00114946"/>
    <w:rsid w:val="00115FCB"/>
    <w:rsid w:val="00116291"/>
    <w:rsid w:val="0011718F"/>
    <w:rsid w:val="00120AB5"/>
    <w:rsid w:val="001211C7"/>
    <w:rsid w:val="0012339B"/>
    <w:rsid w:val="00123C4A"/>
    <w:rsid w:val="001241D4"/>
    <w:rsid w:val="001315AF"/>
    <w:rsid w:val="001343D8"/>
    <w:rsid w:val="00135DD4"/>
    <w:rsid w:val="00136483"/>
    <w:rsid w:val="001377DB"/>
    <w:rsid w:val="001400DA"/>
    <w:rsid w:val="00141B2F"/>
    <w:rsid w:val="0014461C"/>
    <w:rsid w:val="0015041E"/>
    <w:rsid w:val="00151F35"/>
    <w:rsid w:val="00154047"/>
    <w:rsid w:val="0015572C"/>
    <w:rsid w:val="00157351"/>
    <w:rsid w:val="0016129F"/>
    <w:rsid w:val="001629C8"/>
    <w:rsid w:val="00163471"/>
    <w:rsid w:val="00164C5D"/>
    <w:rsid w:val="0016599B"/>
    <w:rsid w:val="00166545"/>
    <w:rsid w:val="00166B24"/>
    <w:rsid w:val="00167256"/>
    <w:rsid w:val="0016781C"/>
    <w:rsid w:val="00167CBB"/>
    <w:rsid w:val="00171809"/>
    <w:rsid w:val="00171CC0"/>
    <w:rsid w:val="00175961"/>
    <w:rsid w:val="00175C59"/>
    <w:rsid w:val="00177778"/>
    <w:rsid w:val="00177BA8"/>
    <w:rsid w:val="001825C0"/>
    <w:rsid w:val="00182EE8"/>
    <w:rsid w:val="0018482B"/>
    <w:rsid w:val="00184D4E"/>
    <w:rsid w:val="001853E5"/>
    <w:rsid w:val="00193297"/>
    <w:rsid w:val="00193C47"/>
    <w:rsid w:val="0019437D"/>
    <w:rsid w:val="00195FBF"/>
    <w:rsid w:val="00196274"/>
    <w:rsid w:val="001963E2"/>
    <w:rsid w:val="00197A8C"/>
    <w:rsid w:val="001A0492"/>
    <w:rsid w:val="001A24CB"/>
    <w:rsid w:val="001A33B0"/>
    <w:rsid w:val="001A3D78"/>
    <w:rsid w:val="001A5243"/>
    <w:rsid w:val="001B040D"/>
    <w:rsid w:val="001B139B"/>
    <w:rsid w:val="001B3286"/>
    <w:rsid w:val="001B431E"/>
    <w:rsid w:val="001B4F6C"/>
    <w:rsid w:val="001B52D6"/>
    <w:rsid w:val="001B57FE"/>
    <w:rsid w:val="001B66A4"/>
    <w:rsid w:val="001B6AA2"/>
    <w:rsid w:val="001B72CE"/>
    <w:rsid w:val="001C0555"/>
    <w:rsid w:val="001C1BDD"/>
    <w:rsid w:val="001C22D3"/>
    <w:rsid w:val="001C28A8"/>
    <w:rsid w:val="001C31EF"/>
    <w:rsid w:val="001D0028"/>
    <w:rsid w:val="001D006E"/>
    <w:rsid w:val="001D2784"/>
    <w:rsid w:val="001D2B00"/>
    <w:rsid w:val="001D53B6"/>
    <w:rsid w:val="001D618D"/>
    <w:rsid w:val="001D6B72"/>
    <w:rsid w:val="001E1DA2"/>
    <w:rsid w:val="001E4255"/>
    <w:rsid w:val="001E5492"/>
    <w:rsid w:val="001F0C8D"/>
    <w:rsid w:val="001F0F56"/>
    <w:rsid w:val="001F1957"/>
    <w:rsid w:val="001F298C"/>
    <w:rsid w:val="001F2A0A"/>
    <w:rsid w:val="001F45A0"/>
    <w:rsid w:val="001F5075"/>
    <w:rsid w:val="001F53D1"/>
    <w:rsid w:val="001F757C"/>
    <w:rsid w:val="001F7DEE"/>
    <w:rsid w:val="0020009A"/>
    <w:rsid w:val="00200F96"/>
    <w:rsid w:val="002017C4"/>
    <w:rsid w:val="002052FF"/>
    <w:rsid w:val="00205710"/>
    <w:rsid w:val="00205964"/>
    <w:rsid w:val="002066D6"/>
    <w:rsid w:val="002069B4"/>
    <w:rsid w:val="00206EF6"/>
    <w:rsid w:val="00207645"/>
    <w:rsid w:val="00211D7A"/>
    <w:rsid w:val="00214409"/>
    <w:rsid w:val="00214899"/>
    <w:rsid w:val="0021607C"/>
    <w:rsid w:val="00216B5A"/>
    <w:rsid w:val="00216F31"/>
    <w:rsid w:val="00217B18"/>
    <w:rsid w:val="00220BDD"/>
    <w:rsid w:val="00221CB2"/>
    <w:rsid w:val="00224CB4"/>
    <w:rsid w:val="00226214"/>
    <w:rsid w:val="00232852"/>
    <w:rsid w:val="0023495D"/>
    <w:rsid w:val="0023542D"/>
    <w:rsid w:val="00236F95"/>
    <w:rsid w:val="0024195C"/>
    <w:rsid w:val="00244917"/>
    <w:rsid w:val="00244F22"/>
    <w:rsid w:val="00245A9D"/>
    <w:rsid w:val="00246A71"/>
    <w:rsid w:val="00246F56"/>
    <w:rsid w:val="00247479"/>
    <w:rsid w:val="002529A7"/>
    <w:rsid w:val="00253656"/>
    <w:rsid w:val="00254919"/>
    <w:rsid w:val="0025530C"/>
    <w:rsid w:val="002578F1"/>
    <w:rsid w:val="00257E5F"/>
    <w:rsid w:val="00261E3A"/>
    <w:rsid w:val="00261E48"/>
    <w:rsid w:val="002620FA"/>
    <w:rsid w:val="00264D92"/>
    <w:rsid w:val="002668DC"/>
    <w:rsid w:val="00271755"/>
    <w:rsid w:val="00271B6E"/>
    <w:rsid w:val="002726F0"/>
    <w:rsid w:val="002752F1"/>
    <w:rsid w:val="0027641F"/>
    <w:rsid w:val="002804BE"/>
    <w:rsid w:val="002828DE"/>
    <w:rsid w:val="002830BC"/>
    <w:rsid w:val="002850F7"/>
    <w:rsid w:val="00285840"/>
    <w:rsid w:val="00285B6B"/>
    <w:rsid w:val="00285C81"/>
    <w:rsid w:val="002860B7"/>
    <w:rsid w:val="00286300"/>
    <w:rsid w:val="0029233A"/>
    <w:rsid w:val="00293EFB"/>
    <w:rsid w:val="002955B4"/>
    <w:rsid w:val="00295A84"/>
    <w:rsid w:val="00296B0D"/>
    <w:rsid w:val="00297830"/>
    <w:rsid w:val="00297D5B"/>
    <w:rsid w:val="002A0208"/>
    <w:rsid w:val="002A078F"/>
    <w:rsid w:val="002A159E"/>
    <w:rsid w:val="002A250E"/>
    <w:rsid w:val="002A4819"/>
    <w:rsid w:val="002A5A8F"/>
    <w:rsid w:val="002A6150"/>
    <w:rsid w:val="002A6E33"/>
    <w:rsid w:val="002A7DC7"/>
    <w:rsid w:val="002B1F1B"/>
    <w:rsid w:val="002B2809"/>
    <w:rsid w:val="002B2AF8"/>
    <w:rsid w:val="002B2D27"/>
    <w:rsid w:val="002B3687"/>
    <w:rsid w:val="002B523A"/>
    <w:rsid w:val="002B5D66"/>
    <w:rsid w:val="002B6D3F"/>
    <w:rsid w:val="002B712F"/>
    <w:rsid w:val="002C01A1"/>
    <w:rsid w:val="002C028A"/>
    <w:rsid w:val="002C2A26"/>
    <w:rsid w:val="002C555A"/>
    <w:rsid w:val="002C65EB"/>
    <w:rsid w:val="002C6D22"/>
    <w:rsid w:val="002C7358"/>
    <w:rsid w:val="002D2C46"/>
    <w:rsid w:val="002D3359"/>
    <w:rsid w:val="002D46D0"/>
    <w:rsid w:val="002D5065"/>
    <w:rsid w:val="002D5648"/>
    <w:rsid w:val="002D6DB9"/>
    <w:rsid w:val="002D7825"/>
    <w:rsid w:val="002E16BB"/>
    <w:rsid w:val="002E240F"/>
    <w:rsid w:val="002E287B"/>
    <w:rsid w:val="002E2DFB"/>
    <w:rsid w:val="002E4C70"/>
    <w:rsid w:val="002E663F"/>
    <w:rsid w:val="002E6DA7"/>
    <w:rsid w:val="002E6E90"/>
    <w:rsid w:val="002E7CCA"/>
    <w:rsid w:val="002F071A"/>
    <w:rsid w:val="002F4416"/>
    <w:rsid w:val="002F4DCB"/>
    <w:rsid w:val="002F4EE7"/>
    <w:rsid w:val="002F4FFE"/>
    <w:rsid w:val="002F50D0"/>
    <w:rsid w:val="002F7290"/>
    <w:rsid w:val="002F7D89"/>
    <w:rsid w:val="00300229"/>
    <w:rsid w:val="00300D98"/>
    <w:rsid w:val="00302057"/>
    <w:rsid w:val="00304462"/>
    <w:rsid w:val="00304D09"/>
    <w:rsid w:val="00305746"/>
    <w:rsid w:val="00305A18"/>
    <w:rsid w:val="00306EF6"/>
    <w:rsid w:val="003074FE"/>
    <w:rsid w:val="0030761E"/>
    <w:rsid w:val="00307B17"/>
    <w:rsid w:val="003117D0"/>
    <w:rsid w:val="00311F9C"/>
    <w:rsid w:val="003123F7"/>
    <w:rsid w:val="00313FBA"/>
    <w:rsid w:val="00314874"/>
    <w:rsid w:val="003152DF"/>
    <w:rsid w:val="003156E3"/>
    <w:rsid w:val="0031583D"/>
    <w:rsid w:val="003166A2"/>
    <w:rsid w:val="00322901"/>
    <w:rsid w:val="0032592D"/>
    <w:rsid w:val="00325F20"/>
    <w:rsid w:val="003265A8"/>
    <w:rsid w:val="00326645"/>
    <w:rsid w:val="003267DA"/>
    <w:rsid w:val="00326F4A"/>
    <w:rsid w:val="003304C4"/>
    <w:rsid w:val="00331B00"/>
    <w:rsid w:val="003330AF"/>
    <w:rsid w:val="00333454"/>
    <w:rsid w:val="00335273"/>
    <w:rsid w:val="0034065F"/>
    <w:rsid w:val="00340E8D"/>
    <w:rsid w:val="00342D07"/>
    <w:rsid w:val="00342DAA"/>
    <w:rsid w:val="00343153"/>
    <w:rsid w:val="0034488C"/>
    <w:rsid w:val="0034573F"/>
    <w:rsid w:val="00347B2E"/>
    <w:rsid w:val="003521A6"/>
    <w:rsid w:val="00352377"/>
    <w:rsid w:val="00355E3D"/>
    <w:rsid w:val="0035701E"/>
    <w:rsid w:val="00357186"/>
    <w:rsid w:val="003579E5"/>
    <w:rsid w:val="00360A19"/>
    <w:rsid w:val="0036296E"/>
    <w:rsid w:val="00364241"/>
    <w:rsid w:val="003643B5"/>
    <w:rsid w:val="003652B6"/>
    <w:rsid w:val="003662D2"/>
    <w:rsid w:val="003662D9"/>
    <w:rsid w:val="00367465"/>
    <w:rsid w:val="0036751F"/>
    <w:rsid w:val="00367B14"/>
    <w:rsid w:val="00370AC4"/>
    <w:rsid w:val="0037383A"/>
    <w:rsid w:val="00373978"/>
    <w:rsid w:val="00373A91"/>
    <w:rsid w:val="00373F61"/>
    <w:rsid w:val="003748D4"/>
    <w:rsid w:val="00375325"/>
    <w:rsid w:val="0037602E"/>
    <w:rsid w:val="003801C8"/>
    <w:rsid w:val="003820C5"/>
    <w:rsid w:val="003828B4"/>
    <w:rsid w:val="00382AA3"/>
    <w:rsid w:val="00385940"/>
    <w:rsid w:val="00385CC7"/>
    <w:rsid w:val="00386CC7"/>
    <w:rsid w:val="003872C0"/>
    <w:rsid w:val="0039068B"/>
    <w:rsid w:val="003912B4"/>
    <w:rsid w:val="00391769"/>
    <w:rsid w:val="0039196E"/>
    <w:rsid w:val="00392D9B"/>
    <w:rsid w:val="003943AB"/>
    <w:rsid w:val="003978C6"/>
    <w:rsid w:val="003A1AE6"/>
    <w:rsid w:val="003A3008"/>
    <w:rsid w:val="003A4403"/>
    <w:rsid w:val="003A7AA6"/>
    <w:rsid w:val="003B384D"/>
    <w:rsid w:val="003B3EB9"/>
    <w:rsid w:val="003B4934"/>
    <w:rsid w:val="003B4BC9"/>
    <w:rsid w:val="003B5781"/>
    <w:rsid w:val="003B591D"/>
    <w:rsid w:val="003B6954"/>
    <w:rsid w:val="003B73E2"/>
    <w:rsid w:val="003C1F7A"/>
    <w:rsid w:val="003C38DB"/>
    <w:rsid w:val="003C6E06"/>
    <w:rsid w:val="003D0503"/>
    <w:rsid w:val="003D2C36"/>
    <w:rsid w:val="003D4BBD"/>
    <w:rsid w:val="003D4BF7"/>
    <w:rsid w:val="003D63CF"/>
    <w:rsid w:val="003D6AEE"/>
    <w:rsid w:val="003E02B6"/>
    <w:rsid w:val="003E27A7"/>
    <w:rsid w:val="003E4B56"/>
    <w:rsid w:val="003E53D4"/>
    <w:rsid w:val="003E5422"/>
    <w:rsid w:val="003E5B56"/>
    <w:rsid w:val="003E6719"/>
    <w:rsid w:val="003E6EA7"/>
    <w:rsid w:val="003E7560"/>
    <w:rsid w:val="003E7C37"/>
    <w:rsid w:val="003F0368"/>
    <w:rsid w:val="003F0BD2"/>
    <w:rsid w:val="003F1670"/>
    <w:rsid w:val="003F1ED7"/>
    <w:rsid w:val="003F21B6"/>
    <w:rsid w:val="003F5337"/>
    <w:rsid w:val="003F5E36"/>
    <w:rsid w:val="003F6642"/>
    <w:rsid w:val="003F69D2"/>
    <w:rsid w:val="0040154A"/>
    <w:rsid w:val="00402679"/>
    <w:rsid w:val="00403EB8"/>
    <w:rsid w:val="0040428F"/>
    <w:rsid w:val="00407195"/>
    <w:rsid w:val="00407F17"/>
    <w:rsid w:val="0041043A"/>
    <w:rsid w:val="0041188C"/>
    <w:rsid w:val="00412201"/>
    <w:rsid w:val="004139D5"/>
    <w:rsid w:val="00417F47"/>
    <w:rsid w:val="00421553"/>
    <w:rsid w:val="004218C8"/>
    <w:rsid w:val="0042274C"/>
    <w:rsid w:val="00422BE7"/>
    <w:rsid w:val="00422C6B"/>
    <w:rsid w:val="00423ADC"/>
    <w:rsid w:val="004245C6"/>
    <w:rsid w:val="004252E7"/>
    <w:rsid w:val="0042713B"/>
    <w:rsid w:val="00431E3E"/>
    <w:rsid w:val="00431E56"/>
    <w:rsid w:val="00432380"/>
    <w:rsid w:val="00434909"/>
    <w:rsid w:val="0044086C"/>
    <w:rsid w:val="00440BD3"/>
    <w:rsid w:val="0044250C"/>
    <w:rsid w:val="004435E8"/>
    <w:rsid w:val="00445784"/>
    <w:rsid w:val="00445AC4"/>
    <w:rsid w:val="0044673F"/>
    <w:rsid w:val="0045164E"/>
    <w:rsid w:val="0045178C"/>
    <w:rsid w:val="00451E80"/>
    <w:rsid w:val="00452C74"/>
    <w:rsid w:val="004536BF"/>
    <w:rsid w:val="0045474B"/>
    <w:rsid w:val="00454E54"/>
    <w:rsid w:val="00454EE7"/>
    <w:rsid w:val="00455BB9"/>
    <w:rsid w:val="0045762A"/>
    <w:rsid w:val="00457B71"/>
    <w:rsid w:val="00473D42"/>
    <w:rsid w:val="00477179"/>
    <w:rsid w:val="00480BA5"/>
    <w:rsid w:val="00481626"/>
    <w:rsid w:val="00483713"/>
    <w:rsid w:val="004843E4"/>
    <w:rsid w:val="004852EA"/>
    <w:rsid w:val="004866C5"/>
    <w:rsid w:val="0048719D"/>
    <w:rsid w:val="00487480"/>
    <w:rsid w:val="0048785D"/>
    <w:rsid w:val="00487FAA"/>
    <w:rsid w:val="00490F37"/>
    <w:rsid w:val="00491A1D"/>
    <w:rsid w:val="00493A5A"/>
    <w:rsid w:val="0049486C"/>
    <w:rsid w:val="00494F33"/>
    <w:rsid w:val="00495851"/>
    <w:rsid w:val="004971A2"/>
    <w:rsid w:val="004A2A12"/>
    <w:rsid w:val="004A37ED"/>
    <w:rsid w:val="004A3D5C"/>
    <w:rsid w:val="004A43AA"/>
    <w:rsid w:val="004A56B2"/>
    <w:rsid w:val="004A5F30"/>
    <w:rsid w:val="004A7965"/>
    <w:rsid w:val="004B1171"/>
    <w:rsid w:val="004B2F2B"/>
    <w:rsid w:val="004B3D37"/>
    <w:rsid w:val="004B3DB2"/>
    <w:rsid w:val="004B400D"/>
    <w:rsid w:val="004B4740"/>
    <w:rsid w:val="004B67BA"/>
    <w:rsid w:val="004B68B9"/>
    <w:rsid w:val="004B7868"/>
    <w:rsid w:val="004C0D50"/>
    <w:rsid w:val="004C0D63"/>
    <w:rsid w:val="004C2B55"/>
    <w:rsid w:val="004C2EB5"/>
    <w:rsid w:val="004C6EC5"/>
    <w:rsid w:val="004D0BC5"/>
    <w:rsid w:val="004D180A"/>
    <w:rsid w:val="004D3A25"/>
    <w:rsid w:val="004D40D3"/>
    <w:rsid w:val="004D67EB"/>
    <w:rsid w:val="004E049D"/>
    <w:rsid w:val="004E1638"/>
    <w:rsid w:val="004E44DE"/>
    <w:rsid w:val="004F1CFF"/>
    <w:rsid w:val="004F62DA"/>
    <w:rsid w:val="004F70EB"/>
    <w:rsid w:val="005006CC"/>
    <w:rsid w:val="00500846"/>
    <w:rsid w:val="00503389"/>
    <w:rsid w:val="00505160"/>
    <w:rsid w:val="00505DE5"/>
    <w:rsid w:val="00506543"/>
    <w:rsid w:val="0051134D"/>
    <w:rsid w:val="00512BCC"/>
    <w:rsid w:val="0051389A"/>
    <w:rsid w:val="00516838"/>
    <w:rsid w:val="00520827"/>
    <w:rsid w:val="00520AC9"/>
    <w:rsid w:val="0052213E"/>
    <w:rsid w:val="005245FE"/>
    <w:rsid w:val="00525828"/>
    <w:rsid w:val="00526D2E"/>
    <w:rsid w:val="00527522"/>
    <w:rsid w:val="005275A3"/>
    <w:rsid w:val="00527B4B"/>
    <w:rsid w:val="00530351"/>
    <w:rsid w:val="00531421"/>
    <w:rsid w:val="0053270D"/>
    <w:rsid w:val="00532A22"/>
    <w:rsid w:val="005334A8"/>
    <w:rsid w:val="005339B3"/>
    <w:rsid w:val="00535AF4"/>
    <w:rsid w:val="005379C5"/>
    <w:rsid w:val="00540F11"/>
    <w:rsid w:val="00542065"/>
    <w:rsid w:val="00542E5F"/>
    <w:rsid w:val="00543784"/>
    <w:rsid w:val="00543877"/>
    <w:rsid w:val="0054530D"/>
    <w:rsid w:val="00545A5C"/>
    <w:rsid w:val="00545EC1"/>
    <w:rsid w:val="0054700F"/>
    <w:rsid w:val="005477A0"/>
    <w:rsid w:val="00550E9C"/>
    <w:rsid w:val="00551380"/>
    <w:rsid w:val="005531A3"/>
    <w:rsid w:val="005532D1"/>
    <w:rsid w:val="00553E43"/>
    <w:rsid w:val="0055457C"/>
    <w:rsid w:val="00554860"/>
    <w:rsid w:val="005564D6"/>
    <w:rsid w:val="00557094"/>
    <w:rsid w:val="00557A7A"/>
    <w:rsid w:val="00564295"/>
    <w:rsid w:val="00564DA0"/>
    <w:rsid w:val="00565A51"/>
    <w:rsid w:val="00570602"/>
    <w:rsid w:val="005708C2"/>
    <w:rsid w:val="00570AE2"/>
    <w:rsid w:val="00573353"/>
    <w:rsid w:val="00573D8B"/>
    <w:rsid w:val="00575CB7"/>
    <w:rsid w:val="0057626E"/>
    <w:rsid w:val="00576D9F"/>
    <w:rsid w:val="00577EFB"/>
    <w:rsid w:val="005813C6"/>
    <w:rsid w:val="005815C9"/>
    <w:rsid w:val="00581617"/>
    <w:rsid w:val="00581E8D"/>
    <w:rsid w:val="0058204C"/>
    <w:rsid w:val="00586D09"/>
    <w:rsid w:val="00587988"/>
    <w:rsid w:val="005910F8"/>
    <w:rsid w:val="00592F79"/>
    <w:rsid w:val="005942A3"/>
    <w:rsid w:val="005958CF"/>
    <w:rsid w:val="00596441"/>
    <w:rsid w:val="005A0830"/>
    <w:rsid w:val="005A1185"/>
    <w:rsid w:val="005A11BD"/>
    <w:rsid w:val="005A2419"/>
    <w:rsid w:val="005A4946"/>
    <w:rsid w:val="005A49E6"/>
    <w:rsid w:val="005A4D96"/>
    <w:rsid w:val="005A5F32"/>
    <w:rsid w:val="005A7556"/>
    <w:rsid w:val="005B0323"/>
    <w:rsid w:val="005B0B7C"/>
    <w:rsid w:val="005B0C1D"/>
    <w:rsid w:val="005B0F9A"/>
    <w:rsid w:val="005B10E9"/>
    <w:rsid w:val="005B2622"/>
    <w:rsid w:val="005B421B"/>
    <w:rsid w:val="005B606C"/>
    <w:rsid w:val="005B73A7"/>
    <w:rsid w:val="005C0BD7"/>
    <w:rsid w:val="005C2B42"/>
    <w:rsid w:val="005D008B"/>
    <w:rsid w:val="005D1070"/>
    <w:rsid w:val="005D2F69"/>
    <w:rsid w:val="005D4360"/>
    <w:rsid w:val="005D5D07"/>
    <w:rsid w:val="005D7ACB"/>
    <w:rsid w:val="005E0465"/>
    <w:rsid w:val="005E0FC6"/>
    <w:rsid w:val="005E38A8"/>
    <w:rsid w:val="005E50A0"/>
    <w:rsid w:val="005E5C3D"/>
    <w:rsid w:val="005E62ED"/>
    <w:rsid w:val="005E68B5"/>
    <w:rsid w:val="005E6AC7"/>
    <w:rsid w:val="005E7E7A"/>
    <w:rsid w:val="005F1467"/>
    <w:rsid w:val="005F2C42"/>
    <w:rsid w:val="005F7B6B"/>
    <w:rsid w:val="005F7E07"/>
    <w:rsid w:val="005F7E40"/>
    <w:rsid w:val="006014D6"/>
    <w:rsid w:val="00602B11"/>
    <w:rsid w:val="0060345A"/>
    <w:rsid w:val="00603E07"/>
    <w:rsid w:val="00604D0E"/>
    <w:rsid w:val="00605CF5"/>
    <w:rsid w:val="0060686A"/>
    <w:rsid w:val="00606ECC"/>
    <w:rsid w:val="00610EF5"/>
    <w:rsid w:val="006114F5"/>
    <w:rsid w:val="00611CE3"/>
    <w:rsid w:val="00612EB1"/>
    <w:rsid w:val="00613C8E"/>
    <w:rsid w:val="00614B7C"/>
    <w:rsid w:val="00617605"/>
    <w:rsid w:val="00620E76"/>
    <w:rsid w:val="0062181F"/>
    <w:rsid w:val="00621A0E"/>
    <w:rsid w:val="006242C5"/>
    <w:rsid w:val="006242E9"/>
    <w:rsid w:val="0062442C"/>
    <w:rsid w:val="0062733D"/>
    <w:rsid w:val="006301A5"/>
    <w:rsid w:val="0063160D"/>
    <w:rsid w:val="006334FA"/>
    <w:rsid w:val="00634DCF"/>
    <w:rsid w:val="0064015F"/>
    <w:rsid w:val="006401CA"/>
    <w:rsid w:val="00645070"/>
    <w:rsid w:val="006457BE"/>
    <w:rsid w:val="00645D08"/>
    <w:rsid w:val="00646349"/>
    <w:rsid w:val="00646FBA"/>
    <w:rsid w:val="00651418"/>
    <w:rsid w:val="0065167F"/>
    <w:rsid w:val="00652CCB"/>
    <w:rsid w:val="00653264"/>
    <w:rsid w:val="00653E10"/>
    <w:rsid w:val="00656D09"/>
    <w:rsid w:val="0065704F"/>
    <w:rsid w:val="00661F7A"/>
    <w:rsid w:val="00664377"/>
    <w:rsid w:val="00664389"/>
    <w:rsid w:val="006658EB"/>
    <w:rsid w:val="00666844"/>
    <w:rsid w:val="00667C9B"/>
    <w:rsid w:val="006746E7"/>
    <w:rsid w:val="006746EE"/>
    <w:rsid w:val="00676C41"/>
    <w:rsid w:val="00676DEF"/>
    <w:rsid w:val="00682274"/>
    <w:rsid w:val="00682676"/>
    <w:rsid w:val="00687790"/>
    <w:rsid w:val="00691C57"/>
    <w:rsid w:val="00692DEF"/>
    <w:rsid w:val="0069337E"/>
    <w:rsid w:val="006947BB"/>
    <w:rsid w:val="00695A3A"/>
    <w:rsid w:val="006966DF"/>
    <w:rsid w:val="006A04FC"/>
    <w:rsid w:val="006A177A"/>
    <w:rsid w:val="006A1921"/>
    <w:rsid w:val="006A1EE2"/>
    <w:rsid w:val="006B0E6B"/>
    <w:rsid w:val="006B1203"/>
    <w:rsid w:val="006B2549"/>
    <w:rsid w:val="006B4E5E"/>
    <w:rsid w:val="006B5319"/>
    <w:rsid w:val="006B7655"/>
    <w:rsid w:val="006B79DC"/>
    <w:rsid w:val="006C0A33"/>
    <w:rsid w:val="006C0C70"/>
    <w:rsid w:val="006C13F1"/>
    <w:rsid w:val="006C16CA"/>
    <w:rsid w:val="006C3511"/>
    <w:rsid w:val="006C4DB6"/>
    <w:rsid w:val="006C531E"/>
    <w:rsid w:val="006C5CB1"/>
    <w:rsid w:val="006C62B1"/>
    <w:rsid w:val="006C6CDD"/>
    <w:rsid w:val="006C7AD0"/>
    <w:rsid w:val="006C7E5C"/>
    <w:rsid w:val="006D0F81"/>
    <w:rsid w:val="006D48E9"/>
    <w:rsid w:val="006E014B"/>
    <w:rsid w:val="006E0333"/>
    <w:rsid w:val="006E0E96"/>
    <w:rsid w:val="006E1CAD"/>
    <w:rsid w:val="006E2B8A"/>
    <w:rsid w:val="006E3B24"/>
    <w:rsid w:val="006E3B4F"/>
    <w:rsid w:val="006E3D2A"/>
    <w:rsid w:val="006E497D"/>
    <w:rsid w:val="006E5B8C"/>
    <w:rsid w:val="006E765E"/>
    <w:rsid w:val="006E769C"/>
    <w:rsid w:val="006F09C8"/>
    <w:rsid w:val="006F19DA"/>
    <w:rsid w:val="006F1DF7"/>
    <w:rsid w:val="006F292A"/>
    <w:rsid w:val="006F2F3F"/>
    <w:rsid w:val="006F4079"/>
    <w:rsid w:val="006F4725"/>
    <w:rsid w:val="006F6515"/>
    <w:rsid w:val="006F743D"/>
    <w:rsid w:val="007018C8"/>
    <w:rsid w:val="00701F31"/>
    <w:rsid w:val="00705C55"/>
    <w:rsid w:val="007072EA"/>
    <w:rsid w:val="0070740A"/>
    <w:rsid w:val="007112E1"/>
    <w:rsid w:val="007164F5"/>
    <w:rsid w:val="0072030A"/>
    <w:rsid w:val="00720D36"/>
    <w:rsid w:val="00721204"/>
    <w:rsid w:val="00721B11"/>
    <w:rsid w:val="00724D80"/>
    <w:rsid w:val="00727C39"/>
    <w:rsid w:val="00733197"/>
    <w:rsid w:val="0073477B"/>
    <w:rsid w:val="007348F3"/>
    <w:rsid w:val="007375B4"/>
    <w:rsid w:val="007400EA"/>
    <w:rsid w:val="00740D3D"/>
    <w:rsid w:val="00740DE0"/>
    <w:rsid w:val="0074152B"/>
    <w:rsid w:val="00741F9B"/>
    <w:rsid w:val="0074221B"/>
    <w:rsid w:val="0074282A"/>
    <w:rsid w:val="00744D21"/>
    <w:rsid w:val="007474FF"/>
    <w:rsid w:val="00751374"/>
    <w:rsid w:val="00753AC8"/>
    <w:rsid w:val="007559A1"/>
    <w:rsid w:val="00757033"/>
    <w:rsid w:val="007575C4"/>
    <w:rsid w:val="00760A87"/>
    <w:rsid w:val="007611E0"/>
    <w:rsid w:val="00762B01"/>
    <w:rsid w:val="00765011"/>
    <w:rsid w:val="0076629A"/>
    <w:rsid w:val="007666AB"/>
    <w:rsid w:val="00766D25"/>
    <w:rsid w:val="00766DE8"/>
    <w:rsid w:val="0076705F"/>
    <w:rsid w:val="007671AB"/>
    <w:rsid w:val="007674EA"/>
    <w:rsid w:val="007713F5"/>
    <w:rsid w:val="00771CBE"/>
    <w:rsid w:val="007737B1"/>
    <w:rsid w:val="007743E8"/>
    <w:rsid w:val="00774772"/>
    <w:rsid w:val="00774CBC"/>
    <w:rsid w:val="00775ADB"/>
    <w:rsid w:val="00777E3B"/>
    <w:rsid w:val="00780BBA"/>
    <w:rsid w:val="00780CED"/>
    <w:rsid w:val="0078440B"/>
    <w:rsid w:val="00785327"/>
    <w:rsid w:val="00785D22"/>
    <w:rsid w:val="007875B8"/>
    <w:rsid w:val="0078760F"/>
    <w:rsid w:val="00787E47"/>
    <w:rsid w:val="00787F3E"/>
    <w:rsid w:val="0079069D"/>
    <w:rsid w:val="00790DB7"/>
    <w:rsid w:val="00790DB9"/>
    <w:rsid w:val="00791DDF"/>
    <w:rsid w:val="0079346A"/>
    <w:rsid w:val="00796093"/>
    <w:rsid w:val="007A266D"/>
    <w:rsid w:val="007A47CA"/>
    <w:rsid w:val="007A503E"/>
    <w:rsid w:val="007A54E6"/>
    <w:rsid w:val="007A7493"/>
    <w:rsid w:val="007B15FD"/>
    <w:rsid w:val="007B1CCB"/>
    <w:rsid w:val="007B20C6"/>
    <w:rsid w:val="007B213B"/>
    <w:rsid w:val="007B2225"/>
    <w:rsid w:val="007B2647"/>
    <w:rsid w:val="007B543C"/>
    <w:rsid w:val="007B562B"/>
    <w:rsid w:val="007B6674"/>
    <w:rsid w:val="007C1AA4"/>
    <w:rsid w:val="007C3636"/>
    <w:rsid w:val="007C69BC"/>
    <w:rsid w:val="007D152B"/>
    <w:rsid w:val="007D3F7E"/>
    <w:rsid w:val="007E34C0"/>
    <w:rsid w:val="007E4C87"/>
    <w:rsid w:val="007E56E6"/>
    <w:rsid w:val="007E5794"/>
    <w:rsid w:val="007E6FA5"/>
    <w:rsid w:val="007E75A7"/>
    <w:rsid w:val="007E7898"/>
    <w:rsid w:val="007F2A11"/>
    <w:rsid w:val="007F5A33"/>
    <w:rsid w:val="007F7017"/>
    <w:rsid w:val="00802B00"/>
    <w:rsid w:val="008036A6"/>
    <w:rsid w:val="00806572"/>
    <w:rsid w:val="0080781F"/>
    <w:rsid w:val="00811963"/>
    <w:rsid w:val="00811F19"/>
    <w:rsid w:val="00812C03"/>
    <w:rsid w:val="00812DA2"/>
    <w:rsid w:val="00813FCE"/>
    <w:rsid w:val="008143A8"/>
    <w:rsid w:val="008164DD"/>
    <w:rsid w:val="008168A0"/>
    <w:rsid w:val="008204D6"/>
    <w:rsid w:val="008209E9"/>
    <w:rsid w:val="008212DB"/>
    <w:rsid w:val="0082136D"/>
    <w:rsid w:val="00821EBB"/>
    <w:rsid w:val="00822B5E"/>
    <w:rsid w:val="00822CC0"/>
    <w:rsid w:val="00823349"/>
    <w:rsid w:val="00824838"/>
    <w:rsid w:val="00824E18"/>
    <w:rsid w:val="00826B4C"/>
    <w:rsid w:val="00826D80"/>
    <w:rsid w:val="00826E51"/>
    <w:rsid w:val="008274EC"/>
    <w:rsid w:val="0082756F"/>
    <w:rsid w:val="00832373"/>
    <w:rsid w:val="00833068"/>
    <w:rsid w:val="00834420"/>
    <w:rsid w:val="008352A7"/>
    <w:rsid w:val="00836126"/>
    <w:rsid w:val="00837604"/>
    <w:rsid w:val="00837F88"/>
    <w:rsid w:val="00840CFB"/>
    <w:rsid w:val="00841543"/>
    <w:rsid w:val="00846702"/>
    <w:rsid w:val="00846A5B"/>
    <w:rsid w:val="00847456"/>
    <w:rsid w:val="00847925"/>
    <w:rsid w:val="00847B19"/>
    <w:rsid w:val="00847F8B"/>
    <w:rsid w:val="0085064A"/>
    <w:rsid w:val="00852510"/>
    <w:rsid w:val="00852931"/>
    <w:rsid w:val="00853E3C"/>
    <w:rsid w:val="00861381"/>
    <w:rsid w:val="0086479D"/>
    <w:rsid w:val="00864C0C"/>
    <w:rsid w:val="00865689"/>
    <w:rsid w:val="0086591E"/>
    <w:rsid w:val="00866356"/>
    <w:rsid w:val="008711C4"/>
    <w:rsid w:val="00871930"/>
    <w:rsid w:val="00876719"/>
    <w:rsid w:val="0087673A"/>
    <w:rsid w:val="0088140A"/>
    <w:rsid w:val="00884ADD"/>
    <w:rsid w:val="00886E89"/>
    <w:rsid w:val="00887270"/>
    <w:rsid w:val="008919C9"/>
    <w:rsid w:val="00891F34"/>
    <w:rsid w:val="008924C2"/>
    <w:rsid w:val="00893D42"/>
    <w:rsid w:val="008952B4"/>
    <w:rsid w:val="00895CD1"/>
    <w:rsid w:val="0089677F"/>
    <w:rsid w:val="00897F9C"/>
    <w:rsid w:val="008A022E"/>
    <w:rsid w:val="008A1959"/>
    <w:rsid w:val="008A3D20"/>
    <w:rsid w:val="008A3F66"/>
    <w:rsid w:val="008A6771"/>
    <w:rsid w:val="008A74BC"/>
    <w:rsid w:val="008B1AA0"/>
    <w:rsid w:val="008B2D05"/>
    <w:rsid w:val="008B6C95"/>
    <w:rsid w:val="008B798D"/>
    <w:rsid w:val="008B7A45"/>
    <w:rsid w:val="008C1EC1"/>
    <w:rsid w:val="008C38A4"/>
    <w:rsid w:val="008C49A3"/>
    <w:rsid w:val="008C51E1"/>
    <w:rsid w:val="008C5DC6"/>
    <w:rsid w:val="008C65BD"/>
    <w:rsid w:val="008C79DB"/>
    <w:rsid w:val="008D0755"/>
    <w:rsid w:val="008D1721"/>
    <w:rsid w:val="008D1E7C"/>
    <w:rsid w:val="008D28DD"/>
    <w:rsid w:val="008D366B"/>
    <w:rsid w:val="008D3EFE"/>
    <w:rsid w:val="008D552C"/>
    <w:rsid w:val="008E076F"/>
    <w:rsid w:val="008E0BCF"/>
    <w:rsid w:val="008E2648"/>
    <w:rsid w:val="008E287D"/>
    <w:rsid w:val="008E4159"/>
    <w:rsid w:val="008E5794"/>
    <w:rsid w:val="008E5E4C"/>
    <w:rsid w:val="008E791B"/>
    <w:rsid w:val="008F1534"/>
    <w:rsid w:val="008F1564"/>
    <w:rsid w:val="008F386D"/>
    <w:rsid w:val="008F4005"/>
    <w:rsid w:val="008F4A1C"/>
    <w:rsid w:val="008F50AA"/>
    <w:rsid w:val="008F5915"/>
    <w:rsid w:val="008F5FBE"/>
    <w:rsid w:val="008F621F"/>
    <w:rsid w:val="0090162A"/>
    <w:rsid w:val="00902071"/>
    <w:rsid w:val="009033D3"/>
    <w:rsid w:val="009040AE"/>
    <w:rsid w:val="00907D61"/>
    <w:rsid w:val="00907F5D"/>
    <w:rsid w:val="00910B67"/>
    <w:rsid w:val="00910BA6"/>
    <w:rsid w:val="009140FD"/>
    <w:rsid w:val="0092174E"/>
    <w:rsid w:val="00922CB1"/>
    <w:rsid w:val="009249FE"/>
    <w:rsid w:val="009261DF"/>
    <w:rsid w:val="009322D0"/>
    <w:rsid w:val="00932919"/>
    <w:rsid w:val="00933359"/>
    <w:rsid w:val="00933385"/>
    <w:rsid w:val="0093341C"/>
    <w:rsid w:val="00933741"/>
    <w:rsid w:val="009347A6"/>
    <w:rsid w:val="00934B4F"/>
    <w:rsid w:val="00941885"/>
    <w:rsid w:val="00941E3C"/>
    <w:rsid w:val="009422A8"/>
    <w:rsid w:val="00943B39"/>
    <w:rsid w:val="009453AC"/>
    <w:rsid w:val="00946382"/>
    <w:rsid w:val="00946713"/>
    <w:rsid w:val="00950224"/>
    <w:rsid w:val="00951535"/>
    <w:rsid w:val="00956C4F"/>
    <w:rsid w:val="009573EE"/>
    <w:rsid w:val="00962046"/>
    <w:rsid w:val="00970877"/>
    <w:rsid w:val="00972E01"/>
    <w:rsid w:val="00974C10"/>
    <w:rsid w:val="00974CD7"/>
    <w:rsid w:val="0097588F"/>
    <w:rsid w:val="00976283"/>
    <w:rsid w:val="009768E8"/>
    <w:rsid w:val="00980892"/>
    <w:rsid w:val="0098095E"/>
    <w:rsid w:val="00981C16"/>
    <w:rsid w:val="00985875"/>
    <w:rsid w:val="00985958"/>
    <w:rsid w:val="00986FA4"/>
    <w:rsid w:val="0098715C"/>
    <w:rsid w:val="0098722F"/>
    <w:rsid w:val="00992DB3"/>
    <w:rsid w:val="00993CCE"/>
    <w:rsid w:val="0099469F"/>
    <w:rsid w:val="0099500F"/>
    <w:rsid w:val="0099698E"/>
    <w:rsid w:val="009A08F8"/>
    <w:rsid w:val="009A25A2"/>
    <w:rsid w:val="009A25F2"/>
    <w:rsid w:val="009A26AD"/>
    <w:rsid w:val="009A2A85"/>
    <w:rsid w:val="009A40FC"/>
    <w:rsid w:val="009A65B7"/>
    <w:rsid w:val="009B03D8"/>
    <w:rsid w:val="009B05F4"/>
    <w:rsid w:val="009B10D1"/>
    <w:rsid w:val="009B1E3E"/>
    <w:rsid w:val="009B4D95"/>
    <w:rsid w:val="009B4F2F"/>
    <w:rsid w:val="009B5648"/>
    <w:rsid w:val="009B72D3"/>
    <w:rsid w:val="009C3237"/>
    <w:rsid w:val="009C3622"/>
    <w:rsid w:val="009C43EE"/>
    <w:rsid w:val="009C6454"/>
    <w:rsid w:val="009C7E8B"/>
    <w:rsid w:val="009D2A29"/>
    <w:rsid w:val="009D3727"/>
    <w:rsid w:val="009D55E9"/>
    <w:rsid w:val="009D69CB"/>
    <w:rsid w:val="009D7364"/>
    <w:rsid w:val="009E1E3D"/>
    <w:rsid w:val="009E3E43"/>
    <w:rsid w:val="009E56BF"/>
    <w:rsid w:val="009E69F3"/>
    <w:rsid w:val="009E69F4"/>
    <w:rsid w:val="009F05BE"/>
    <w:rsid w:val="009F154C"/>
    <w:rsid w:val="009F26E2"/>
    <w:rsid w:val="009F3A89"/>
    <w:rsid w:val="009F3E0A"/>
    <w:rsid w:val="009F4019"/>
    <w:rsid w:val="009F4180"/>
    <w:rsid w:val="009F4245"/>
    <w:rsid w:val="009F57B7"/>
    <w:rsid w:val="00A01F0A"/>
    <w:rsid w:val="00A0214B"/>
    <w:rsid w:val="00A02A91"/>
    <w:rsid w:val="00A04EBC"/>
    <w:rsid w:val="00A05F46"/>
    <w:rsid w:val="00A06C90"/>
    <w:rsid w:val="00A07BED"/>
    <w:rsid w:val="00A10212"/>
    <w:rsid w:val="00A1127D"/>
    <w:rsid w:val="00A12979"/>
    <w:rsid w:val="00A1340A"/>
    <w:rsid w:val="00A140D8"/>
    <w:rsid w:val="00A157D7"/>
    <w:rsid w:val="00A17265"/>
    <w:rsid w:val="00A2043B"/>
    <w:rsid w:val="00A20F7C"/>
    <w:rsid w:val="00A21297"/>
    <w:rsid w:val="00A21CCE"/>
    <w:rsid w:val="00A2233C"/>
    <w:rsid w:val="00A22FAA"/>
    <w:rsid w:val="00A23A74"/>
    <w:rsid w:val="00A23BD8"/>
    <w:rsid w:val="00A2427E"/>
    <w:rsid w:val="00A2444F"/>
    <w:rsid w:val="00A26ED2"/>
    <w:rsid w:val="00A3038C"/>
    <w:rsid w:val="00A304F3"/>
    <w:rsid w:val="00A31E33"/>
    <w:rsid w:val="00A32B3A"/>
    <w:rsid w:val="00A339CB"/>
    <w:rsid w:val="00A33FC0"/>
    <w:rsid w:val="00A41079"/>
    <w:rsid w:val="00A42381"/>
    <w:rsid w:val="00A42FA5"/>
    <w:rsid w:val="00A43EA7"/>
    <w:rsid w:val="00A44A53"/>
    <w:rsid w:val="00A47D28"/>
    <w:rsid w:val="00A52500"/>
    <w:rsid w:val="00A52B5D"/>
    <w:rsid w:val="00A53FEA"/>
    <w:rsid w:val="00A5404A"/>
    <w:rsid w:val="00A542BA"/>
    <w:rsid w:val="00A54AF6"/>
    <w:rsid w:val="00A5520E"/>
    <w:rsid w:val="00A5522C"/>
    <w:rsid w:val="00A5600D"/>
    <w:rsid w:val="00A5626F"/>
    <w:rsid w:val="00A56639"/>
    <w:rsid w:val="00A57186"/>
    <w:rsid w:val="00A6172F"/>
    <w:rsid w:val="00A6194C"/>
    <w:rsid w:val="00A622F1"/>
    <w:rsid w:val="00A62750"/>
    <w:rsid w:val="00A6443D"/>
    <w:rsid w:val="00A65850"/>
    <w:rsid w:val="00A66755"/>
    <w:rsid w:val="00A668D2"/>
    <w:rsid w:val="00A7129D"/>
    <w:rsid w:val="00A727A3"/>
    <w:rsid w:val="00A72F07"/>
    <w:rsid w:val="00A73195"/>
    <w:rsid w:val="00A7371B"/>
    <w:rsid w:val="00A75B63"/>
    <w:rsid w:val="00A75FDC"/>
    <w:rsid w:val="00A7712A"/>
    <w:rsid w:val="00A77E80"/>
    <w:rsid w:val="00A820C2"/>
    <w:rsid w:val="00A833CA"/>
    <w:rsid w:val="00A83D40"/>
    <w:rsid w:val="00A84398"/>
    <w:rsid w:val="00A8493B"/>
    <w:rsid w:val="00A84C81"/>
    <w:rsid w:val="00A84C90"/>
    <w:rsid w:val="00A85887"/>
    <w:rsid w:val="00A85975"/>
    <w:rsid w:val="00A87371"/>
    <w:rsid w:val="00A873D9"/>
    <w:rsid w:val="00A90FD0"/>
    <w:rsid w:val="00A9221A"/>
    <w:rsid w:val="00A926DF"/>
    <w:rsid w:val="00A95BDE"/>
    <w:rsid w:val="00A96077"/>
    <w:rsid w:val="00A96EC6"/>
    <w:rsid w:val="00AA0482"/>
    <w:rsid w:val="00AA0A58"/>
    <w:rsid w:val="00AA1E4A"/>
    <w:rsid w:val="00AA290B"/>
    <w:rsid w:val="00AA3A74"/>
    <w:rsid w:val="00AA42B2"/>
    <w:rsid w:val="00AA4506"/>
    <w:rsid w:val="00AA78EE"/>
    <w:rsid w:val="00AB0CF7"/>
    <w:rsid w:val="00AB5889"/>
    <w:rsid w:val="00AB6591"/>
    <w:rsid w:val="00AB73A4"/>
    <w:rsid w:val="00AB74AB"/>
    <w:rsid w:val="00AB78A7"/>
    <w:rsid w:val="00AB7ED0"/>
    <w:rsid w:val="00AC1016"/>
    <w:rsid w:val="00AC13ED"/>
    <w:rsid w:val="00AC14AB"/>
    <w:rsid w:val="00AC14AC"/>
    <w:rsid w:val="00AC3F11"/>
    <w:rsid w:val="00AC401A"/>
    <w:rsid w:val="00AC4BD3"/>
    <w:rsid w:val="00AC5B37"/>
    <w:rsid w:val="00AC5FE5"/>
    <w:rsid w:val="00AC7F72"/>
    <w:rsid w:val="00AD065F"/>
    <w:rsid w:val="00AD24E1"/>
    <w:rsid w:val="00AD73F4"/>
    <w:rsid w:val="00AD792A"/>
    <w:rsid w:val="00AE0499"/>
    <w:rsid w:val="00AE1A6D"/>
    <w:rsid w:val="00AE2DEB"/>
    <w:rsid w:val="00AE472A"/>
    <w:rsid w:val="00AE4BA2"/>
    <w:rsid w:val="00AE5C92"/>
    <w:rsid w:val="00AF0141"/>
    <w:rsid w:val="00AF05CA"/>
    <w:rsid w:val="00AF06B3"/>
    <w:rsid w:val="00AF1C9B"/>
    <w:rsid w:val="00AF6004"/>
    <w:rsid w:val="00B002D5"/>
    <w:rsid w:val="00B014C3"/>
    <w:rsid w:val="00B02A4D"/>
    <w:rsid w:val="00B03F1B"/>
    <w:rsid w:val="00B05802"/>
    <w:rsid w:val="00B063FB"/>
    <w:rsid w:val="00B066B2"/>
    <w:rsid w:val="00B10C62"/>
    <w:rsid w:val="00B11BBD"/>
    <w:rsid w:val="00B1321F"/>
    <w:rsid w:val="00B15D4E"/>
    <w:rsid w:val="00B1653A"/>
    <w:rsid w:val="00B174CD"/>
    <w:rsid w:val="00B2042F"/>
    <w:rsid w:val="00B20C74"/>
    <w:rsid w:val="00B20E11"/>
    <w:rsid w:val="00B2365A"/>
    <w:rsid w:val="00B2542F"/>
    <w:rsid w:val="00B25AAE"/>
    <w:rsid w:val="00B27CB2"/>
    <w:rsid w:val="00B32730"/>
    <w:rsid w:val="00B329F7"/>
    <w:rsid w:val="00B32C6A"/>
    <w:rsid w:val="00B330F9"/>
    <w:rsid w:val="00B346B4"/>
    <w:rsid w:val="00B35112"/>
    <w:rsid w:val="00B35571"/>
    <w:rsid w:val="00B366CB"/>
    <w:rsid w:val="00B3737D"/>
    <w:rsid w:val="00B419EB"/>
    <w:rsid w:val="00B41B2C"/>
    <w:rsid w:val="00B4369E"/>
    <w:rsid w:val="00B44AEE"/>
    <w:rsid w:val="00B4762D"/>
    <w:rsid w:val="00B511E2"/>
    <w:rsid w:val="00B5180B"/>
    <w:rsid w:val="00B537E0"/>
    <w:rsid w:val="00B56442"/>
    <w:rsid w:val="00B60EAD"/>
    <w:rsid w:val="00B60EEF"/>
    <w:rsid w:val="00B62CAA"/>
    <w:rsid w:val="00B631DE"/>
    <w:rsid w:val="00B63312"/>
    <w:rsid w:val="00B6371E"/>
    <w:rsid w:val="00B667F4"/>
    <w:rsid w:val="00B70DC1"/>
    <w:rsid w:val="00B70EE9"/>
    <w:rsid w:val="00B71A32"/>
    <w:rsid w:val="00B71C9B"/>
    <w:rsid w:val="00B71D3D"/>
    <w:rsid w:val="00B72277"/>
    <w:rsid w:val="00B72407"/>
    <w:rsid w:val="00B76779"/>
    <w:rsid w:val="00B80186"/>
    <w:rsid w:val="00B81622"/>
    <w:rsid w:val="00B83312"/>
    <w:rsid w:val="00B846BC"/>
    <w:rsid w:val="00B84938"/>
    <w:rsid w:val="00B855B1"/>
    <w:rsid w:val="00B9088A"/>
    <w:rsid w:val="00B909FE"/>
    <w:rsid w:val="00B96737"/>
    <w:rsid w:val="00B97495"/>
    <w:rsid w:val="00B97D12"/>
    <w:rsid w:val="00B97F0A"/>
    <w:rsid w:val="00BA0E9D"/>
    <w:rsid w:val="00BA3F05"/>
    <w:rsid w:val="00BA4C5B"/>
    <w:rsid w:val="00BA6593"/>
    <w:rsid w:val="00BB11C0"/>
    <w:rsid w:val="00BC1022"/>
    <w:rsid w:val="00BC20D7"/>
    <w:rsid w:val="00BC2A34"/>
    <w:rsid w:val="00BC3C5F"/>
    <w:rsid w:val="00BC5ED2"/>
    <w:rsid w:val="00BC65F9"/>
    <w:rsid w:val="00BD16EC"/>
    <w:rsid w:val="00BD2AB1"/>
    <w:rsid w:val="00BD2ADC"/>
    <w:rsid w:val="00BD2E86"/>
    <w:rsid w:val="00BD44A5"/>
    <w:rsid w:val="00BD4C7D"/>
    <w:rsid w:val="00BE0DF6"/>
    <w:rsid w:val="00BE1054"/>
    <w:rsid w:val="00BE25ED"/>
    <w:rsid w:val="00BE2963"/>
    <w:rsid w:val="00BE2FCA"/>
    <w:rsid w:val="00BE5056"/>
    <w:rsid w:val="00BE5C8C"/>
    <w:rsid w:val="00BE788B"/>
    <w:rsid w:val="00BF295B"/>
    <w:rsid w:val="00BF4CAD"/>
    <w:rsid w:val="00BF50A1"/>
    <w:rsid w:val="00BF5787"/>
    <w:rsid w:val="00BF5E09"/>
    <w:rsid w:val="00BF6869"/>
    <w:rsid w:val="00C01C55"/>
    <w:rsid w:val="00C03DFF"/>
    <w:rsid w:val="00C05F5D"/>
    <w:rsid w:val="00C06D8B"/>
    <w:rsid w:val="00C0728D"/>
    <w:rsid w:val="00C07606"/>
    <w:rsid w:val="00C11F24"/>
    <w:rsid w:val="00C121CF"/>
    <w:rsid w:val="00C151AF"/>
    <w:rsid w:val="00C16B23"/>
    <w:rsid w:val="00C16E0A"/>
    <w:rsid w:val="00C171E7"/>
    <w:rsid w:val="00C21699"/>
    <w:rsid w:val="00C22EF5"/>
    <w:rsid w:val="00C24C60"/>
    <w:rsid w:val="00C26ECB"/>
    <w:rsid w:val="00C26FFD"/>
    <w:rsid w:val="00C278A4"/>
    <w:rsid w:val="00C303C7"/>
    <w:rsid w:val="00C31353"/>
    <w:rsid w:val="00C3497B"/>
    <w:rsid w:val="00C349F2"/>
    <w:rsid w:val="00C34C02"/>
    <w:rsid w:val="00C34C7D"/>
    <w:rsid w:val="00C361B8"/>
    <w:rsid w:val="00C363C5"/>
    <w:rsid w:val="00C42D83"/>
    <w:rsid w:val="00C4431B"/>
    <w:rsid w:val="00C44D0F"/>
    <w:rsid w:val="00C46A27"/>
    <w:rsid w:val="00C474A8"/>
    <w:rsid w:val="00C47CC4"/>
    <w:rsid w:val="00C514F2"/>
    <w:rsid w:val="00C53F6C"/>
    <w:rsid w:val="00C56832"/>
    <w:rsid w:val="00C573C8"/>
    <w:rsid w:val="00C57C5F"/>
    <w:rsid w:val="00C60C14"/>
    <w:rsid w:val="00C613EE"/>
    <w:rsid w:val="00C61F35"/>
    <w:rsid w:val="00C62381"/>
    <w:rsid w:val="00C6249C"/>
    <w:rsid w:val="00C628ED"/>
    <w:rsid w:val="00C63015"/>
    <w:rsid w:val="00C648EE"/>
    <w:rsid w:val="00C64D03"/>
    <w:rsid w:val="00C65182"/>
    <w:rsid w:val="00C67263"/>
    <w:rsid w:val="00C72C43"/>
    <w:rsid w:val="00C72DF3"/>
    <w:rsid w:val="00C737D7"/>
    <w:rsid w:val="00C7563C"/>
    <w:rsid w:val="00C75E10"/>
    <w:rsid w:val="00C77219"/>
    <w:rsid w:val="00C7736A"/>
    <w:rsid w:val="00C77450"/>
    <w:rsid w:val="00C80812"/>
    <w:rsid w:val="00C81845"/>
    <w:rsid w:val="00C81CE7"/>
    <w:rsid w:val="00C826D9"/>
    <w:rsid w:val="00C82FAA"/>
    <w:rsid w:val="00C83044"/>
    <w:rsid w:val="00C83789"/>
    <w:rsid w:val="00C83A56"/>
    <w:rsid w:val="00C85B21"/>
    <w:rsid w:val="00C871BF"/>
    <w:rsid w:val="00C914FC"/>
    <w:rsid w:val="00C91AB5"/>
    <w:rsid w:val="00C92DC3"/>
    <w:rsid w:val="00C968DF"/>
    <w:rsid w:val="00C96F90"/>
    <w:rsid w:val="00C9711A"/>
    <w:rsid w:val="00C979DB"/>
    <w:rsid w:val="00CA0891"/>
    <w:rsid w:val="00CA1714"/>
    <w:rsid w:val="00CA2C8D"/>
    <w:rsid w:val="00CA5196"/>
    <w:rsid w:val="00CA5C01"/>
    <w:rsid w:val="00CA7B4E"/>
    <w:rsid w:val="00CA7EA7"/>
    <w:rsid w:val="00CB0D3F"/>
    <w:rsid w:val="00CB0D49"/>
    <w:rsid w:val="00CB0EAF"/>
    <w:rsid w:val="00CB13EA"/>
    <w:rsid w:val="00CB254F"/>
    <w:rsid w:val="00CB3375"/>
    <w:rsid w:val="00CB3B7D"/>
    <w:rsid w:val="00CC21C8"/>
    <w:rsid w:val="00CC4037"/>
    <w:rsid w:val="00CC42E1"/>
    <w:rsid w:val="00CC4CD6"/>
    <w:rsid w:val="00CC553A"/>
    <w:rsid w:val="00CC6C8C"/>
    <w:rsid w:val="00CC7FAA"/>
    <w:rsid w:val="00CD1723"/>
    <w:rsid w:val="00CD1B5C"/>
    <w:rsid w:val="00CD267E"/>
    <w:rsid w:val="00CD2C52"/>
    <w:rsid w:val="00CD354E"/>
    <w:rsid w:val="00CE0949"/>
    <w:rsid w:val="00CE29FB"/>
    <w:rsid w:val="00CE4D34"/>
    <w:rsid w:val="00CE56E8"/>
    <w:rsid w:val="00CE60F7"/>
    <w:rsid w:val="00CF198F"/>
    <w:rsid w:val="00CF1E84"/>
    <w:rsid w:val="00CF37B6"/>
    <w:rsid w:val="00CF3BEB"/>
    <w:rsid w:val="00CF537B"/>
    <w:rsid w:val="00CF7E2D"/>
    <w:rsid w:val="00D020B8"/>
    <w:rsid w:val="00D02E64"/>
    <w:rsid w:val="00D037A9"/>
    <w:rsid w:val="00D037EC"/>
    <w:rsid w:val="00D03887"/>
    <w:rsid w:val="00D05581"/>
    <w:rsid w:val="00D05D62"/>
    <w:rsid w:val="00D06512"/>
    <w:rsid w:val="00D06986"/>
    <w:rsid w:val="00D071EF"/>
    <w:rsid w:val="00D07959"/>
    <w:rsid w:val="00D07B56"/>
    <w:rsid w:val="00D113AB"/>
    <w:rsid w:val="00D11599"/>
    <w:rsid w:val="00D11FD2"/>
    <w:rsid w:val="00D12117"/>
    <w:rsid w:val="00D125B6"/>
    <w:rsid w:val="00D12868"/>
    <w:rsid w:val="00D12CBF"/>
    <w:rsid w:val="00D15C0A"/>
    <w:rsid w:val="00D167EE"/>
    <w:rsid w:val="00D17465"/>
    <w:rsid w:val="00D17ADA"/>
    <w:rsid w:val="00D2121B"/>
    <w:rsid w:val="00D24DC9"/>
    <w:rsid w:val="00D258ED"/>
    <w:rsid w:val="00D25EF3"/>
    <w:rsid w:val="00D2695E"/>
    <w:rsid w:val="00D3091D"/>
    <w:rsid w:val="00D31D49"/>
    <w:rsid w:val="00D31EF4"/>
    <w:rsid w:val="00D32B1F"/>
    <w:rsid w:val="00D339F0"/>
    <w:rsid w:val="00D378FF"/>
    <w:rsid w:val="00D413C4"/>
    <w:rsid w:val="00D4371B"/>
    <w:rsid w:val="00D4412C"/>
    <w:rsid w:val="00D44366"/>
    <w:rsid w:val="00D44AF0"/>
    <w:rsid w:val="00D456BA"/>
    <w:rsid w:val="00D516B2"/>
    <w:rsid w:val="00D524FF"/>
    <w:rsid w:val="00D5356F"/>
    <w:rsid w:val="00D5414B"/>
    <w:rsid w:val="00D541BA"/>
    <w:rsid w:val="00D543CD"/>
    <w:rsid w:val="00D57D05"/>
    <w:rsid w:val="00D60CA3"/>
    <w:rsid w:val="00D62239"/>
    <w:rsid w:val="00D62FE2"/>
    <w:rsid w:val="00D639B4"/>
    <w:rsid w:val="00D662AA"/>
    <w:rsid w:val="00D670EC"/>
    <w:rsid w:val="00D707BB"/>
    <w:rsid w:val="00D724F2"/>
    <w:rsid w:val="00D73302"/>
    <w:rsid w:val="00D7441E"/>
    <w:rsid w:val="00D74D1F"/>
    <w:rsid w:val="00D76C6A"/>
    <w:rsid w:val="00D816BA"/>
    <w:rsid w:val="00D82BFD"/>
    <w:rsid w:val="00D83D23"/>
    <w:rsid w:val="00D8424A"/>
    <w:rsid w:val="00D85388"/>
    <w:rsid w:val="00D87ECD"/>
    <w:rsid w:val="00D91F7A"/>
    <w:rsid w:val="00D93F14"/>
    <w:rsid w:val="00D96C37"/>
    <w:rsid w:val="00D97CC6"/>
    <w:rsid w:val="00DA077A"/>
    <w:rsid w:val="00DA2EE2"/>
    <w:rsid w:val="00DA2F22"/>
    <w:rsid w:val="00DA483E"/>
    <w:rsid w:val="00DA69C5"/>
    <w:rsid w:val="00DA6A21"/>
    <w:rsid w:val="00DA784E"/>
    <w:rsid w:val="00DA7A03"/>
    <w:rsid w:val="00DB1ADC"/>
    <w:rsid w:val="00DB2CA0"/>
    <w:rsid w:val="00DB348D"/>
    <w:rsid w:val="00DB51C5"/>
    <w:rsid w:val="00DB5BF4"/>
    <w:rsid w:val="00DB626A"/>
    <w:rsid w:val="00DB6D5B"/>
    <w:rsid w:val="00DB7023"/>
    <w:rsid w:val="00DB72F6"/>
    <w:rsid w:val="00DB7AE3"/>
    <w:rsid w:val="00DC10AA"/>
    <w:rsid w:val="00DC16FE"/>
    <w:rsid w:val="00DC2DD5"/>
    <w:rsid w:val="00DC3424"/>
    <w:rsid w:val="00DC38EB"/>
    <w:rsid w:val="00DD07EB"/>
    <w:rsid w:val="00DD28A7"/>
    <w:rsid w:val="00DD2EF6"/>
    <w:rsid w:val="00DD4DE1"/>
    <w:rsid w:val="00DD57F1"/>
    <w:rsid w:val="00DD6416"/>
    <w:rsid w:val="00DD6E81"/>
    <w:rsid w:val="00DE2272"/>
    <w:rsid w:val="00DE30A7"/>
    <w:rsid w:val="00DE44C3"/>
    <w:rsid w:val="00DE46BA"/>
    <w:rsid w:val="00DE7A0C"/>
    <w:rsid w:val="00DF0B3E"/>
    <w:rsid w:val="00DF17A8"/>
    <w:rsid w:val="00DF2EC9"/>
    <w:rsid w:val="00DF35D6"/>
    <w:rsid w:val="00DF3B73"/>
    <w:rsid w:val="00DF4ED1"/>
    <w:rsid w:val="00DF5B1D"/>
    <w:rsid w:val="00DF5E54"/>
    <w:rsid w:val="00DF602B"/>
    <w:rsid w:val="00DF7AE8"/>
    <w:rsid w:val="00DF7D46"/>
    <w:rsid w:val="00DF7E34"/>
    <w:rsid w:val="00E0037C"/>
    <w:rsid w:val="00E01133"/>
    <w:rsid w:val="00E01B23"/>
    <w:rsid w:val="00E02147"/>
    <w:rsid w:val="00E049F8"/>
    <w:rsid w:val="00E05817"/>
    <w:rsid w:val="00E06E7F"/>
    <w:rsid w:val="00E071AC"/>
    <w:rsid w:val="00E07F93"/>
    <w:rsid w:val="00E12974"/>
    <w:rsid w:val="00E12CB8"/>
    <w:rsid w:val="00E12D91"/>
    <w:rsid w:val="00E13327"/>
    <w:rsid w:val="00E1360B"/>
    <w:rsid w:val="00E13CCE"/>
    <w:rsid w:val="00E146BC"/>
    <w:rsid w:val="00E1603E"/>
    <w:rsid w:val="00E1670D"/>
    <w:rsid w:val="00E17491"/>
    <w:rsid w:val="00E1793B"/>
    <w:rsid w:val="00E214FC"/>
    <w:rsid w:val="00E21F8A"/>
    <w:rsid w:val="00E233EF"/>
    <w:rsid w:val="00E23F88"/>
    <w:rsid w:val="00E24422"/>
    <w:rsid w:val="00E2480C"/>
    <w:rsid w:val="00E255E2"/>
    <w:rsid w:val="00E26FD1"/>
    <w:rsid w:val="00E270B9"/>
    <w:rsid w:val="00E32068"/>
    <w:rsid w:val="00E324DB"/>
    <w:rsid w:val="00E334ED"/>
    <w:rsid w:val="00E35F21"/>
    <w:rsid w:val="00E36B98"/>
    <w:rsid w:val="00E3775B"/>
    <w:rsid w:val="00E37D16"/>
    <w:rsid w:val="00E40AB5"/>
    <w:rsid w:val="00E40AEB"/>
    <w:rsid w:val="00E4437B"/>
    <w:rsid w:val="00E44A41"/>
    <w:rsid w:val="00E44D6C"/>
    <w:rsid w:val="00E45CA2"/>
    <w:rsid w:val="00E47683"/>
    <w:rsid w:val="00E546C7"/>
    <w:rsid w:val="00E600EC"/>
    <w:rsid w:val="00E60879"/>
    <w:rsid w:val="00E62945"/>
    <w:rsid w:val="00E64536"/>
    <w:rsid w:val="00E66257"/>
    <w:rsid w:val="00E66977"/>
    <w:rsid w:val="00E67F8F"/>
    <w:rsid w:val="00E7170D"/>
    <w:rsid w:val="00E717C0"/>
    <w:rsid w:val="00E72CFC"/>
    <w:rsid w:val="00E736D2"/>
    <w:rsid w:val="00E73E32"/>
    <w:rsid w:val="00E7646D"/>
    <w:rsid w:val="00E77E04"/>
    <w:rsid w:val="00E804C4"/>
    <w:rsid w:val="00E80589"/>
    <w:rsid w:val="00E81880"/>
    <w:rsid w:val="00E81C7D"/>
    <w:rsid w:val="00E8267D"/>
    <w:rsid w:val="00E834C7"/>
    <w:rsid w:val="00E834DD"/>
    <w:rsid w:val="00E84E06"/>
    <w:rsid w:val="00E85249"/>
    <w:rsid w:val="00E85EE7"/>
    <w:rsid w:val="00E907F4"/>
    <w:rsid w:val="00E919D7"/>
    <w:rsid w:val="00E93CC2"/>
    <w:rsid w:val="00E9411E"/>
    <w:rsid w:val="00E945A9"/>
    <w:rsid w:val="00E957DF"/>
    <w:rsid w:val="00E96612"/>
    <w:rsid w:val="00E96651"/>
    <w:rsid w:val="00E97524"/>
    <w:rsid w:val="00EA00BA"/>
    <w:rsid w:val="00EA16F3"/>
    <w:rsid w:val="00EA1898"/>
    <w:rsid w:val="00EA77FC"/>
    <w:rsid w:val="00EA7BC5"/>
    <w:rsid w:val="00EB0531"/>
    <w:rsid w:val="00EB2DAD"/>
    <w:rsid w:val="00EB6D7A"/>
    <w:rsid w:val="00EC126B"/>
    <w:rsid w:val="00EC13EB"/>
    <w:rsid w:val="00EC1827"/>
    <w:rsid w:val="00EC1A4E"/>
    <w:rsid w:val="00EC2435"/>
    <w:rsid w:val="00EC31F1"/>
    <w:rsid w:val="00EC4D94"/>
    <w:rsid w:val="00EC71DD"/>
    <w:rsid w:val="00ED011F"/>
    <w:rsid w:val="00ED19F7"/>
    <w:rsid w:val="00ED1F0F"/>
    <w:rsid w:val="00ED2B23"/>
    <w:rsid w:val="00ED41ED"/>
    <w:rsid w:val="00ED7D83"/>
    <w:rsid w:val="00EE31AB"/>
    <w:rsid w:val="00EE33F2"/>
    <w:rsid w:val="00EE5193"/>
    <w:rsid w:val="00EE5F81"/>
    <w:rsid w:val="00EE6256"/>
    <w:rsid w:val="00EE7351"/>
    <w:rsid w:val="00EE7F0A"/>
    <w:rsid w:val="00EF0D23"/>
    <w:rsid w:val="00EF1C1C"/>
    <w:rsid w:val="00EF3CEC"/>
    <w:rsid w:val="00EF4C99"/>
    <w:rsid w:val="00EF5F05"/>
    <w:rsid w:val="00EF7E84"/>
    <w:rsid w:val="00F01A1F"/>
    <w:rsid w:val="00F0474C"/>
    <w:rsid w:val="00F0550E"/>
    <w:rsid w:val="00F106F2"/>
    <w:rsid w:val="00F11320"/>
    <w:rsid w:val="00F13FCC"/>
    <w:rsid w:val="00F1683E"/>
    <w:rsid w:val="00F16A1C"/>
    <w:rsid w:val="00F16A55"/>
    <w:rsid w:val="00F22436"/>
    <w:rsid w:val="00F23576"/>
    <w:rsid w:val="00F23926"/>
    <w:rsid w:val="00F24452"/>
    <w:rsid w:val="00F24B7E"/>
    <w:rsid w:val="00F25DEB"/>
    <w:rsid w:val="00F26909"/>
    <w:rsid w:val="00F30A61"/>
    <w:rsid w:val="00F313EE"/>
    <w:rsid w:val="00F31E13"/>
    <w:rsid w:val="00F3288E"/>
    <w:rsid w:val="00F34080"/>
    <w:rsid w:val="00F343EE"/>
    <w:rsid w:val="00F34B9F"/>
    <w:rsid w:val="00F35D99"/>
    <w:rsid w:val="00F3641A"/>
    <w:rsid w:val="00F37A31"/>
    <w:rsid w:val="00F400C6"/>
    <w:rsid w:val="00F40197"/>
    <w:rsid w:val="00F401B4"/>
    <w:rsid w:val="00F40917"/>
    <w:rsid w:val="00F40E90"/>
    <w:rsid w:val="00F40FF4"/>
    <w:rsid w:val="00F42951"/>
    <w:rsid w:val="00F4461A"/>
    <w:rsid w:val="00F44CDD"/>
    <w:rsid w:val="00F45AFE"/>
    <w:rsid w:val="00F47474"/>
    <w:rsid w:val="00F50E47"/>
    <w:rsid w:val="00F5132D"/>
    <w:rsid w:val="00F538D9"/>
    <w:rsid w:val="00F54585"/>
    <w:rsid w:val="00F55A49"/>
    <w:rsid w:val="00F57750"/>
    <w:rsid w:val="00F62749"/>
    <w:rsid w:val="00F63AC2"/>
    <w:rsid w:val="00F64E5E"/>
    <w:rsid w:val="00F66B34"/>
    <w:rsid w:val="00F70F2F"/>
    <w:rsid w:val="00F7128B"/>
    <w:rsid w:val="00F716DA"/>
    <w:rsid w:val="00F71F1C"/>
    <w:rsid w:val="00F72C23"/>
    <w:rsid w:val="00F73B7D"/>
    <w:rsid w:val="00F73F5A"/>
    <w:rsid w:val="00F75F7D"/>
    <w:rsid w:val="00F76662"/>
    <w:rsid w:val="00F8036B"/>
    <w:rsid w:val="00F8200C"/>
    <w:rsid w:val="00F827E9"/>
    <w:rsid w:val="00F83432"/>
    <w:rsid w:val="00F8457E"/>
    <w:rsid w:val="00F85F84"/>
    <w:rsid w:val="00F92204"/>
    <w:rsid w:val="00F94605"/>
    <w:rsid w:val="00F9556D"/>
    <w:rsid w:val="00F957B7"/>
    <w:rsid w:val="00FA4A66"/>
    <w:rsid w:val="00FA60A8"/>
    <w:rsid w:val="00FA728F"/>
    <w:rsid w:val="00FA73BD"/>
    <w:rsid w:val="00FB1327"/>
    <w:rsid w:val="00FB27BC"/>
    <w:rsid w:val="00FB3216"/>
    <w:rsid w:val="00FB4323"/>
    <w:rsid w:val="00FB7652"/>
    <w:rsid w:val="00FC0B84"/>
    <w:rsid w:val="00FC0CD9"/>
    <w:rsid w:val="00FC1679"/>
    <w:rsid w:val="00FC2DC9"/>
    <w:rsid w:val="00FC3FB1"/>
    <w:rsid w:val="00FC558D"/>
    <w:rsid w:val="00FC6593"/>
    <w:rsid w:val="00FC79BC"/>
    <w:rsid w:val="00FD10A9"/>
    <w:rsid w:val="00FD1620"/>
    <w:rsid w:val="00FD17E9"/>
    <w:rsid w:val="00FD2558"/>
    <w:rsid w:val="00FD2E72"/>
    <w:rsid w:val="00FD431C"/>
    <w:rsid w:val="00FD4B8A"/>
    <w:rsid w:val="00FD51E4"/>
    <w:rsid w:val="00FD5743"/>
    <w:rsid w:val="00FD5FF1"/>
    <w:rsid w:val="00FE1089"/>
    <w:rsid w:val="00FE14A7"/>
    <w:rsid w:val="00FE1B99"/>
    <w:rsid w:val="00FE26C0"/>
    <w:rsid w:val="00FE6CD8"/>
    <w:rsid w:val="00FE7720"/>
    <w:rsid w:val="00FF18FE"/>
    <w:rsid w:val="00FF196F"/>
    <w:rsid w:val="00FF1A02"/>
    <w:rsid w:val="00FF1F68"/>
    <w:rsid w:val="00FF49F2"/>
    <w:rsid w:val="00FF6074"/>
    <w:rsid w:val="00FF6359"/>
    <w:rsid w:val="00FF78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658CA953"/>
  <w15:docId w15:val="{6829C325-9A8E-4598-A7AF-B04DDE48A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209E9"/>
    <w:rPr>
      <w:rFonts w:ascii="Arial" w:hAnsi="Arial" w:cs="Arial"/>
    </w:rPr>
  </w:style>
  <w:style w:type="paragraph" w:styleId="Kop1">
    <w:name w:val="heading 1"/>
    <w:basedOn w:val="Standaard"/>
    <w:next w:val="Standaard"/>
    <w:link w:val="Kop1Char"/>
    <w:uiPriority w:val="99"/>
    <w:qFormat/>
    <w:rsid w:val="00BD4C7D"/>
    <w:pPr>
      <w:keepNext/>
      <w:spacing w:before="240" w:after="60"/>
      <w:outlineLvl w:val="0"/>
    </w:pPr>
    <w:rPr>
      <w:b/>
      <w:bCs/>
      <w:kern w:val="32"/>
      <w:sz w:val="32"/>
      <w:szCs w:val="32"/>
    </w:rPr>
  </w:style>
  <w:style w:type="paragraph" w:styleId="Kop2">
    <w:name w:val="heading 2"/>
    <w:basedOn w:val="Standaard"/>
    <w:next w:val="Standaard"/>
    <w:link w:val="Kop2Char"/>
    <w:uiPriority w:val="99"/>
    <w:qFormat/>
    <w:rsid w:val="00091FD4"/>
    <w:pPr>
      <w:keepNext/>
      <w:spacing w:before="240" w:after="60"/>
      <w:outlineLvl w:val="1"/>
    </w:pPr>
    <w:rPr>
      <w:rFonts w:ascii="Cambria" w:hAnsi="Cambria" w:cs="Times New Roman"/>
      <w:b/>
      <w:bCs/>
      <w:i/>
      <w:iCs/>
      <w:sz w:val="28"/>
      <w:szCs w:val="28"/>
    </w:rPr>
  </w:style>
  <w:style w:type="paragraph" w:styleId="Kop3">
    <w:name w:val="heading 3"/>
    <w:basedOn w:val="Standaard"/>
    <w:next w:val="Standaard"/>
    <w:link w:val="Kop3Char"/>
    <w:semiHidden/>
    <w:unhideWhenUsed/>
    <w:qFormat/>
    <w:locked/>
    <w:rsid w:val="00C01C5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9249FE"/>
    <w:rPr>
      <w:rFonts w:ascii="Cambria" w:hAnsi="Cambria" w:cs="Times New Roman"/>
      <w:b/>
      <w:bCs/>
      <w:kern w:val="32"/>
      <w:sz w:val="32"/>
      <w:szCs w:val="32"/>
    </w:rPr>
  </w:style>
  <w:style w:type="character" w:customStyle="1" w:styleId="Kop2Char">
    <w:name w:val="Kop 2 Char"/>
    <w:basedOn w:val="Standaardalinea-lettertype"/>
    <w:link w:val="Kop2"/>
    <w:uiPriority w:val="99"/>
    <w:semiHidden/>
    <w:locked/>
    <w:rsid w:val="00091FD4"/>
    <w:rPr>
      <w:rFonts w:ascii="Cambria" w:hAnsi="Cambria" w:cs="Times New Roman"/>
      <w:b/>
      <w:i/>
      <w:sz w:val="28"/>
    </w:rPr>
  </w:style>
  <w:style w:type="table" w:styleId="Tabelraster">
    <w:name w:val="Table Grid"/>
    <w:basedOn w:val="Standaardtabel"/>
    <w:uiPriority w:val="39"/>
    <w:rsid w:val="00A6172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A22FAA"/>
    <w:pPr>
      <w:tabs>
        <w:tab w:val="center" w:pos="4536"/>
        <w:tab w:val="right" w:pos="9072"/>
      </w:tabs>
    </w:pPr>
  </w:style>
  <w:style w:type="character" w:customStyle="1" w:styleId="KoptekstChar">
    <w:name w:val="Koptekst Char"/>
    <w:basedOn w:val="Standaardalinea-lettertype"/>
    <w:link w:val="Koptekst"/>
    <w:locked/>
    <w:rsid w:val="009249FE"/>
    <w:rPr>
      <w:rFonts w:ascii="Arial" w:hAnsi="Arial" w:cs="Arial"/>
    </w:rPr>
  </w:style>
  <w:style w:type="paragraph" w:styleId="Voettekst">
    <w:name w:val="footer"/>
    <w:basedOn w:val="Standaard"/>
    <w:link w:val="VoettekstChar"/>
    <w:uiPriority w:val="99"/>
    <w:rsid w:val="00A22FAA"/>
    <w:pPr>
      <w:tabs>
        <w:tab w:val="center" w:pos="4536"/>
        <w:tab w:val="right" w:pos="9072"/>
      </w:tabs>
    </w:pPr>
  </w:style>
  <w:style w:type="character" w:customStyle="1" w:styleId="VoettekstChar">
    <w:name w:val="Voettekst Char"/>
    <w:basedOn w:val="Standaardalinea-lettertype"/>
    <w:link w:val="Voettekst"/>
    <w:uiPriority w:val="99"/>
    <w:semiHidden/>
    <w:locked/>
    <w:rsid w:val="009249FE"/>
    <w:rPr>
      <w:rFonts w:ascii="Arial" w:hAnsi="Arial" w:cs="Arial"/>
    </w:rPr>
  </w:style>
  <w:style w:type="character" w:styleId="Paginanummer">
    <w:name w:val="page number"/>
    <w:basedOn w:val="Standaardalinea-lettertype"/>
    <w:rsid w:val="00A22FAA"/>
    <w:rPr>
      <w:rFonts w:cs="Times New Roman"/>
    </w:rPr>
  </w:style>
  <w:style w:type="paragraph" w:styleId="Ballontekst">
    <w:name w:val="Balloon Text"/>
    <w:basedOn w:val="Standaard"/>
    <w:link w:val="BallontekstChar"/>
    <w:uiPriority w:val="99"/>
    <w:semiHidden/>
    <w:rsid w:val="00D071EF"/>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9249FE"/>
    <w:rPr>
      <w:rFonts w:cs="Arial"/>
      <w:sz w:val="2"/>
    </w:rPr>
  </w:style>
  <w:style w:type="paragraph" w:styleId="Eindnoottekst">
    <w:name w:val="endnote text"/>
    <w:basedOn w:val="Standaard"/>
    <w:link w:val="EindnoottekstChar"/>
    <w:uiPriority w:val="99"/>
    <w:rsid w:val="00AB73A4"/>
    <w:rPr>
      <w:rFonts w:cs="Times New Roman"/>
      <w:sz w:val="20"/>
      <w:szCs w:val="20"/>
    </w:rPr>
  </w:style>
  <w:style w:type="character" w:customStyle="1" w:styleId="EindnoottekstChar">
    <w:name w:val="Eindnoottekst Char"/>
    <w:basedOn w:val="Standaardalinea-lettertype"/>
    <w:link w:val="Eindnoottekst"/>
    <w:uiPriority w:val="99"/>
    <w:locked/>
    <w:rsid w:val="00AB73A4"/>
    <w:rPr>
      <w:rFonts w:ascii="Arial" w:hAnsi="Arial" w:cs="Times New Roman"/>
    </w:rPr>
  </w:style>
  <w:style w:type="character" w:styleId="Eindnootmarkering">
    <w:name w:val="endnote reference"/>
    <w:basedOn w:val="Standaardalinea-lettertype"/>
    <w:uiPriority w:val="99"/>
    <w:rsid w:val="00AB73A4"/>
    <w:rPr>
      <w:rFonts w:cs="Times New Roman"/>
      <w:vertAlign w:val="superscript"/>
    </w:rPr>
  </w:style>
  <w:style w:type="paragraph" w:styleId="Lijstalinea">
    <w:name w:val="List Paragraph"/>
    <w:aliases w:val="Opsomblokjes en substreepjes"/>
    <w:basedOn w:val="Standaard"/>
    <w:uiPriority w:val="34"/>
    <w:qFormat/>
    <w:rsid w:val="00C613EE"/>
    <w:pPr>
      <w:ind w:left="720"/>
      <w:contextualSpacing/>
    </w:pPr>
  </w:style>
  <w:style w:type="paragraph" w:styleId="Geenafstand">
    <w:name w:val="No Spacing"/>
    <w:uiPriority w:val="99"/>
    <w:qFormat/>
    <w:rsid w:val="00331B00"/>
    <w:rPr>
      <w:rFonts w:ascii="Calibri" w:hAnsi="Calibri"/>
    </w:rPr>
  </w:style>
  <w:style w:type="paragraph" w:customStyle="1" w:styleId="Subkop2">
    <w:name w:val="Subkop2"/>
    <w:basedOn w:val="Standaard"/>
    <w:link w:val="Subkop2Char"/>
    <w:rsid w:val="007B2647"/>
    <w:pPr>
      <w:keepNext/>
      <w:spacing w:line="360" w:lineRule="auto"/>
    </w:pPr>
    <w:rPr>
      <w:rFonts w:cs="Times New Roman"/>
      <w:i/>
      <w:sz w:val="23"/>
      <w:szCs w:val="23"/>
    </w:rPr>
  </w:style>
  <w:style w:type="character" w:customStyle="1" w:styleId="Subkop2Char">
    <w:name w:val="Subkop2 Char"/>
    <w:basedOn w:val="Standaardalinea-lettertype"/>
    <w:link w:val="Subkop2"/>
    <w:rsid w:val="007B2647"/>
    <w:rPr>
      <w:rFonts w:ascii="Arial" w:hAnsi="Arial"/>
      <w:i/>
      <w:sz w:val="23"/>
      <w:szCs w:val="23"/>
    </w:rPr>
  </w:style>
  <w:style w:type="character" w:customStyle="1" w:styleId="Kop3Char">
    <w:name w:val="Kop 3 Char"/>
    <w:basedOn w:val="Standaardalinea-lettertype"/>
    <w:link w:val="Kop3"/>
    <w:semiHidden/>
    <w:rsid w:val="00C01C55"/>
    <w:rPr>
      <w:rFonts w:asciiTheme="majorHAnsi" w:eastAsiaTheme="majorEastAsia" w:hAnsiTheme="majorHAnsi" w:cstheme="majorBidi"/>
      <w:color w:val="243F60" w:themeColor="accent1" w:themeShade="7F"/>
      <w:sz w:val="24"/>
      <w:szCs w:val="24"/>
    </w:rPr>
  </w:style>
  <w:style w:type="table" w:customStyle="1" w:styleId="Tabelraster1">
    <w:name w:val="Tabelraster1"/>
    <w:basedOn w:val="Standaardtabel"/>
    <w:next w:val="Tabelraster"/>
    <w:rsid w:val="00C01C55"/>
    <w:rPr>
      <w:rFonts w:ascii="Calibri" w:hAnsi="Calibr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27641F"/>
    <w:pPr>
      <w:spacing w:before="100" w:beforeAutospacing="1" w:after="100" w:afterAutospacing="1"/>
    </w:pPr>
    <w:rPr>
      <w:rFonts w:ascii="Times New Roman" w:eastAsiaTheme="minorEastAsia" w:hAnsi="Times New Roman" w:cs="Times New Roman"/>
      <w:sz w:val="24"/>
      <w:szCs w:val="24"/>
    </w:rPr>
  </w:style>
  <w:style w:type="paragraph" w:customStyle="1" w:styleId="Subkop">
    <w:name w:val="Subkop"/>
    <w:basedOn w:val="Standaard"/>
    <w:rsid w:val="00CB3B7D"/>
    <w:pPr>
      <w:keepNext/>
      <w:spacing w:before="120" w:after="120" w:line="360" w:lineRule="auto"/>
    </w:pPr>
    <w:rPr>
      <w:rFonts w:cs="Times New Roman"/>
      <w:b/>
      <w:i/>
      <w:sz w:val="23"/>
      <w:szCs w:val="23"/>
    </w:rPr>
  </w:style>
  <w:style w:type="character" w:styleId="Verwijzingopmerking">
    <w:name w:val="annotation reference"/>
    <w:basedOn w:val="Standaardalinea-lettertype"/>
    <w:uiPriority w:val="99"/>
    <w:semiHidden/>
    <w:unhideWhenUsed/>
    <w:rsid w:val="00FC558D"/>
    <w:rPr>
      <w:sz w:val="16"/>
      <w:szCs w:val="16"/>
    </w:rPr>
  </w:style>
  <w:style w:type="paragraph" w:styleId="Tekstopmerking">
    <w:name w:val="annotation text"/>
    <w:basedOn w:val="Standaard"/>
    <w:link w:val="TekstopmerkingChar"/>
    <w:uiPriority w:val="99"/>
    <w:unhideWhenUsed/>
    <w:rsid w:val="00FC558D"/>
    <w:rPr>
      <w:sz w:val="20"/>
      <w:szCs w:val="20"/>
    </w:rPr>
  </w:style>
  <w:style w:type="character" w:customStyle="1" w:styleId="TekstopmerkingChar">
    <w:name w:val="Tekst opmerking Char"/>
    <w:basedOn w:val="Standaardalinea-lettertype"/>
    <w:link w:val="Tekstopmerking"/>
    <w:uiPriority w:val="99"/>
    <w:rsid w:val="00FC558D"/>
    <w:rPr>
      <w:rFonts w:ascii="Arial"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FC558D"/>
    <w:rPr>
      <w:b/>
      <w:bCs/>
    </w:rPr>
  </w:style>
  <w:style w:type="character" w:customStyle="1" w:styleId="OnderwerpvanopmerkingChar">
    <w:name w:val="Onderwerp van opmerking Char"/>
    <w:basedOn w:val="TekstopmerkingChar"/>
    <w:link w:val="Onderwerpvanopmerking"/>
    <w:uiPriority w:val="99"/>
    <w:semiHidden/>
    <w:rsid w:val="00FC558D"/>
    <w:rPr>
      <w:rFonts w:ascii="Arial" w:hAnsi="Arial" w:cs="Arial"/>
      <w:b/>
      <w:bCs/>
      <w:sz w:val="20"/>
      <w:szCs w:val="20"/>
    </w:rPr>
  </w:style>
  <w:style w:type="paragraph" w:customStyle="1" w:styleId="Body">
    <w:name w:val="Body"/>
    <w:link w:val="BodyChar"/>
    <w:rsid w:val="002D5065"/>
    <w:pPr>
      <w:spacing w:before="120" w:after="60" w:line="259" w:lineRule="atLeast"/>
    </w:pPr>
    <w:rPr>
      <w:color w:val="000000"/>
      <w:sz w:val="21"/>
      <w:szCs w:val="20"/>
      <w:lang w:val="en-GB" w:eastAsia="en-US"/>
    </w:rPr>
  </w:style>
  <w:style w:type="character" w:customStyle="1" w:styleId="BodyChar">
    <w:name w:val="Body Char"/>
    <w:link w:val="Body"/>
    <w:rsid w:val="002D5065"/>
    <w:rPr>
      <w:color w:val="000000"/>
      <w:sz w:val="21"/>
      <w:szCs w:val="20"/>
      <w:lang w:val="en-GB" w:eastAsia="en-US"/>
    </w:rPr>
  </w:style>
  <w:style w:type="character" w:styleId="Hyperlink">
    <w:name w:val="Hyperlink"/>
    <w:basedOn w:val="Standaardalinea-lettertype"/>
    <w:uiPriority w:val="99"/>
    <w:unhideWhenUsed/>
    <w:rsid w:val="003917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800378">
      <w:marLeft w:val="0"/>
      <w:marRight w:val="0"/>
      <w:marTop w:val="0"/>
      <w:marBottom w:val="0"/>
      <w:divBdr>
        <w:top w:val="none" w:sz="0" w:space="0" w:color="auto"/>
        <w:left w:val="none" w:sz="0" w:space="0" w:color="auto"/>
        <w:bottom w:val="none" w:sz="0" w:space="0" w:color="auto"/>
        <w:right w:val="none" w:sz="0" w:space="0" w:color="auto"/>
      </w:divBdr>
    </w:div>
    <w:div w:id="332800379">
      <w:marLeft w:val="0"/>
      <w:marRight w:val="0"/>
      <w:marTop w:val="0"/>
      <w:marBottom w:val="0"/>
      <w:divBdr>
        <w:top w:val="none" w:sz="0" w:space="0" w:color="auto"/>
        <w:left w:val="none" w:sz="0" w:space="0" w:color="auto"/>
        <w:bottom w:val="none" w:sz="0" w:space="0" w:color="auto"/>
        <w:right w:val="none" w:sz="0" w:space="0" w:color="auto"/>
      </w:divBdr>
    </w:div>
    <w:div w:id="341008961">
      <w:bodyDiv w:val="1"/>
      <w:marLeft w:val="0"/>
      <w:marRight w:val="0"/>
      <w:marTop w:val="0"/>
      <w:marBottom w:val="0"/>
      <w:divBdr>
        <w:top w:val="none" w:sz="0" w:space="0" w:color="auto"/>
        <w:left w:val="none" w:sz="0" w:space="0" w:color="auto"/>
        <w:bottom w:val="none" w:sz="0" w:space="0" w:color="auto"/>
        <w:right w:val="none" w:sz="0" w:space="0" w:color="auto"/>
      </w:divBdr>
    </w:div>
    <w:div w:id="368919276">
      <w:bodyDiv w:val="1"/>
      <w:marLeft w:val="0"/>
      <w:marRight w:val="0"/>
      <w:marTop w:val="0"/>
      <w:marBottom w:val="0"/>
      <w:divBdr>
        <w:top w:val="none" w:sz="0" w:space="0" w:color="auto"/>
        <w:left w:val="none" w:sz="0" w:space="0" w:color="auto"/>
        <w:bottom w:val="none" w:sz="0" w:space="0" w:color="auto"/>
        <w:right w:val="none" w:sz="0" w:space="0" w:color="auto"/>
      </w:divBdr>
    </w:div>
    <w:div w:id="694616245">
      <w:bodyDiv w:val="1"/>
      <w:marLeft w:val="0"/>
      <w:marRight w:val="0"/>
      <w:marTop w:val="0"/>
      <w:marBottom w:val="0"/>
      <w:divBdr>
        <w:top w:val="none" w:sz="0" w:space="0" w:color="auto"/>
        <w:left w:val="none" w:sz="0" w:space="0" w:color="auto"/>
        <w:bottom w:val="none" w:sz="0" w:space="0" w:color="auto"/>
        <w:right w:val="none" w:sz="0" w:space="0" w:color="auto"/>
      </w:divBdr>
    </w:div>
    <w:div w:id="1046299034">
      <w:bodyDiv w:val="1"/>
      <w:marLeft w:val="0"/>
      <w:marRight w:val="0"/>
      <w:marTop w:val="0"/>
      <w:marBottom w:val="0"/>
      <w:divBdr>
        <w:top w:val="none" w:sz="0" w:space="0" w:color="auto"/>
        <w:left w:val="none" w:sz="0" w:space="0" w:color="auto"/>
        <w:bottom w:val="none" w:sz="0" w:space="0" w:color="auto"/>
        <w:right w:val="none" w:sz="0" w:space="0" w:color="auto"/>
      </w:divBdr>
      <w:divsChild>
        <w:div w:id="116802002">
          <w:marLeft w:val="576"/>
          <w:marRight w:val="0"/>
          <w:marTop w:val="0"/>
          <w:marBottom w:val="0"/>
          <w:divBdr>
            <w:top w:val="none" w:sz="0" w:space="0" w:color="auto"/>
            <w:left w:val="none" w:sz="0" w:space="0" w:color="auto"/>
            <w:bottom w:val="none" w:sz="0" w:space="0" w:color="auto"/>
            <w:right w:val="none" w:sz="0" w:space="0" w:color="auto"/>
          </w:divBdr>
        </w:div>
        <w:div w:id="621115288">
          <w:marLeft w:val="576"/>
          <w:marRight w:val="0"/>
          <w:marTop w:val="0"/>
          <w:marBottom w:val="0"/>
          <w:divBdr>
            <w:top w:val="none" w:sz="0" w:space="0" w:color="auto"/>
            <w:left w:val="none" w:sz="0" w:space="0" w:color="auto"/>
            <w:bottom w:val="none" w:sz="0" w:space="0" w:color="auto"/>
            <w:right w:val="none" w:sz="0" w:space="0" w:color="auto"/>
          </w:divBdr>
        </w:div>
        <w:div w:id="864320279">
          <w:marLeft w:val="576"/>
          <w:marRight w:val="0"/>
          <w:marTop w:val="0"/>
          <w:marBottom w:val="0"/>
          <w:divBdr>
            <w:top w:val="none" w:sz="0" w:space="0" w:color="auto"/>
            <w:left w:val="none" w:sz="0" w:space="0" w:color="auto"/>
            <w:bottom w:val="none" w:sz="0" w:space="0" w:color="auto"/>
            <w:right w:val="none" w:sz="0" w:space="0" w:color="auto"/>
          </w:divBdr>
        </w:div>
      </w:divsChild>
    </w:div>
    <w:div w:id="122737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mailto:boominspectie@amsterdam.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norminstituutbomen.nl/instrumenten/handboek-bomen/"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crow.nl/online-kennis-tools/kennismodule-bom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3F613-1BDD-47DE-A161-71BBC68E0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2331</TotalTime>
  <Pages>7</Pages>
  <Words>2472</Words>
  <Characters>13596</Characters>
  <Application>Microsoft Office Word</Application>
  <DocSecurity>0</DocSecurity>
  <Lines>113</Lines>
  <Paragraphs>32</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vd Lei</dc:creator>
  <dc:description>H5.2.11 v03</dc:description>
  <cp:lastModifiedBy>Bemmel, Ton van</cp:lastModifiedBy>
  <cp:revision>35</cp:revision>
  <cp:lastPrinted>2022-08-29T07:50:00Z</cp:lastPrinted>
  <dcterms:created xsi:type="dcterms:W3CDTF">2022-01-25T20:42:00Z</dcterms:created>
  <dcterms:modified xsi:type="dcterms:W3CDTF">2022-08-29T08:03:00Z</dcterms:modified>
</cp:coreProperties>
</file>